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188" w:rsidRDefault="00D15543" w:rsidP="00846A55">
      <w:pPr>
        <w:pStyle w:val="ConsPlusNonformat"/>
        <w:jc w:val="center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E30165">
        <w:rPr>
          <w:rFonts w:asciiTheme="minorHAnsi" w:hAnsiTheme="minorHAnsi" w:cstheme="minorHAnsi"/>
          <w:b/>
          <w:bCs/>
          <w:iCs/>
          <w:sz w:val="24"/>
          <w:szCs w:val="24"/>
        </w:rPr>
        <w:t>АКТ</w:t>
      </w:r>
      <w:r w:rsidR="00846A55" w:rsidRPr="00E30165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</w:t>
      </w:r>
      <w:r w:rsidR="00062188">
        <w:rPr>
          <w:rFonts w:asciiTheme="minorHAnsi" w:hAnsiTheme="minorHAnsi" w:cstheme="minorHAnsi"/>
          <w:b/>
          <w:bCs/>
          <w:iCs/>
          <w:sz w:val="24"/>
          <w:szCs w:val="24"/>
        </w:rPr>
        <w:t>_____________________</w:t>
      </w:r>
    </w:p>
    <w:p w:rsidR="00D15543" w:rsidRPr="00E30165" w:rsidRDefault="00062188" w:rsidP="00062188">
      <w:pPr>
        <w:pStyle w:val="ConsPlusNonforma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2188">
        <w:rPr>
          <w:rFonts w:asciiTheme="minorHAnsi" w:hAnsiTheme="minorHAnsi" w:cstheme="minorHAnsi"/>
          <w:b/>
          <w:bCs/>
          <w:iCs/>
          <w:sz w:val="24"/>
          <w:szCs w:val="24"/>
        </w:rPr>
        <w:t>Документы, подтверждающие проверку работоспособности автоматических регуляторов температуры воды, подаваемой в системы горячего водоснабжения, а также проверку настроечных характеристик и установок систем регулирования и (или) регуляторов температуры и давления теплоносителя на системы отопления и воды на системы горячего водоснабжения, ограничения расхода сетевой воды через тепловой пункт</w:t>
      </w:r>
      <w:r w:rsidR="00625E13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</w:t>
      </w:r>
    </w:p>
    <w:p w:rsidR="00846A55" w:rsidRPr="00E30165" w:rsidRDefault="00846A55" w:rsidP="00846A55">
      <w:pPr>
        <w:pStyle w:val="ConsPlusNonformat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72FED" w:rsidRPr="00FD653E" w:rsidRDefault="00672FED" w:rsidP="00672FE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D653E">
        <w:rPr>
          <w:rFonts w:ascii="Times New Roman" w:hAnsi="Times New Roman" w:cs="Times New Roman"/>
          <w:sz w:val="24"/>
          <w:szCs w:val="24"/>
        </w:rPr>
        <w:tab/>
      </w:r>
      <w:r w:rsidRPr="00FD653E">
        <w:rPr>
          <w:rFonts w:ascii="Times New Roman" w:hAnsi="Times New Roman" w:cs="Times New Roman"/>
          <w:sz w:val="24"/>
          <w:szCs w:val="24"/>
        </w:rPr>
        <w:tab/>
      </w:r>
      <w:r w:rsidRPr="00FD653E">
        <w:rPr>
          <w:rFonts w:ascii="Times New Roman" w:hAnsi="Times New Roman" w:cs="Times New Roman"/>
          <w:sz w:val="24"/>
          <w:szCs w:val="24"/>
        </w:rPr>
        <w:tab/>
      </w:r>
      <w:r w:rsidRPr="00FD653E">
        <w:rPr>
          <w:rFonts w:ascii="Times New Roman" w:hAnsi="Times New Roman" w:cs="Times New Roman"/>
          <w:sz w:val="24"/>
          <w:szCs w:val="24"/>
        </w:rPr>
        <w:tab/>
      </w:r>
      <w:r w:rsidRPr="00FD653E">
        <w:rPr>
          <w:rFonts w:ascii="Times New Roman" w:hAnsi="Times New Roman" w:cs="Times New Roman"/>
          <w:sz w:val="24"/>
          <w:szCs w:val="24"/>
        </w:rPr>
        <w:tab/>
      </w:r>
      <w:r w:rsidRPr="00FD653E">
        <w:rPr>
          <w:rFonts w:ascii="Times New Roman" w:hAnsi="Times New Roman" w:cs="Times New Roman"/>
          <w:sz w:val="24"/>
          <w:szCs w:val="24"/>
        </w:rPr>
        <w:tab/>
      </w:r>
      <w:r w:rsidRPr="00FD653E">
        <w:rPr>
          <w:rFonts w:ascii="Times New Roman" w:hAnsi="Times New Roman" w:cs="Times New Roman"/>
          <w:sz w:val="24"/>
          <w:szCs w:val="24"/>
        </w:rPr>
        <w:tab/>
        <w:t>«__» ____________ 202</w:t>
      </w:r>
      <w:r w:rsidR="00641094">
        <w:rPr>
          <w:rFonts w:ascii="Times New Roman" w:hAnsi="Times New Roman" w:cs="Times New Roman"/>
          <w:sz w:val="24"/>
          <w:szCs w:val="24"/>
        </w:rPr>
        <w:t>6</w:t>
      </w:r>
      <w:r w:rsidRPr="00FD653E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W w:w="931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"/>
        <w:gridCol w:w="1669"/>
        <w:gridCol w:w="7550"/>
      </w:tblGrid>
      <w:tr w:rsidR="00062188" w:rsidTr="00062188">
        <w:trPr>
          <w:trHeight w:val="215"/>
        </w:trPr>
        <w:tc>
          <w:tcPr>
            <w:tcW w:w="9319" w:type="dxa"/>
            <w:gridSpan w:val="3"/>
          </w:tcPr>
          <w:p w:rsidR="00062188" w:rsidRDefault="00062188" w:rsidP="00371736"/>
        </w:tc>
      </w:tr>
      <w:tr w:rsidR="00062188" w:rsidTr="00062188">
        <w:trPr>
          <w:trHeight w:val="273"/>
        </w:trPr>
        <w:tc>
          <w:tcPr>
            <w:tcW w:w="100" w:type="dxa"/>
          </w:tcPr>
          <w:p w:rsidR="00062188" w:rsidRDefault="00062188" w:rsidP="00371736"/>
        </w:tc>
        <w:tc>
          <w:tcPr>
            <w:tcW w:w="1669" w:type="dxa"/>
            <w:shd w:val="clear" w:color="auto" w:fill="auto"/>
            <w:vAlign w:val="bottom"/>
          </w:tcPr>
          <w:p w:rsidR="00062188" w:rsidRDefault="00062188" w:rsidP="00371736">
            <w:pPr>
              <w:spacing w:line="232" w:lineRule="auto"/>
              <w:rPr>
                <w:rFonts w:ascii="Tahoma" w:eastAsia="Tahoma" w:hAnsi="Tahoma" w:cs="Tahoma"/>
                <w:b/>
                <w:color w:val="000000"/>
                <w:spacing w:val="-2"/>
                <w:sz w:val="20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20"/>
              </w:rPr>
              <w:t>Потребитель</w:t>
            </w:r>
          </w:p>
        </w:tc>
        <w:tc>
          <w:tcPr>
            <w:tcW w:w="7550" w:type="dxa"/>
          </w:tcPr>
          <w:p w:rsidR="00062188" w:rsidRDefault="00062188" w:rsidP="00371736"/>
        </w:tc>
      </w:tr>
      <w:tr w:rsidR="00062188" w:rsidTr="00062188">
        <w:trPr>
          <w:trHeight w:val="272"/>
        </w:trPr>
        <w:tc>
          <w:tcPr>
            <w:tcW w:w="100" w:type="dxa"/>
          </w:tcPr>
          <w:p w:rsidR="00062188" w:rsidRDefault="00062188" w:rsidP="00371736"/>
        </w:tc>
        <w:tc>
          <w:tcPr>
            <w:tcW w:w="1669" w:type="dxa"/>
            <w:shd w:val="clear" w:color="auto" w:fill="auto"/>
            <w:vAlign w:val="bottom"/>
          </w:tcPr>
          <w:p w:rsidR="00062188" w:rsidRDefault="00062188" w:rsidP="00371736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20"/>
              </w:rPr>
              <w:t>Наименование:</w:t>
            </w:r>
          </w:p>
        </w:tc>
        <w:tc>
          <w:tcPr>
            <w:tcW w:w="7550" w:type="dxa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62188" w:rsidRDefault="00062188" w:rsidP="00371736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</w:rPr>
            </w:pPr>
          </w:p>
        </w:tc>
      </w:tr>
      <w:tr w:rsidR="00062188" w:rsidTr="00062188">
        <w:trPr>
          <w:trHeight w:val="229"/>
        </w:trPr>
        <w:tc>
          <w:tcPr>
            <w:tcW w:w="1769" w:type="dxa"/>
            <w:gridSpan w:val="2"/>
          </w:tcPr>
          <w:p w:rsidR="00062188" w:rsidRDefault="00062188" w:rsidP="00371736"/>
        </w:tc>
        <w:tc>
          <w:tcPr>
            <w:tcW w:w="7550" w:type="dxa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62188" w:rsidRDefault="00062188" w:rsidP="00371736"/>
        </w:tc>
      </w:tr>
      <w:tr w:rsidR="00062188" w:rsidTr="00062188">
        <w:trPr>
          <w:trHeight w:val="272"/>
        </w:trPr>
        <w:tc>
          <w:tcPr>
            <w:tcW w:w="100" w:type="dxa"/>
          </w:tcPr>
          <w:p w:rsidR="00062188" w:rsidRDefault="00062188" w:rsidP="00371736"/>
        </w:tc>
        <w:tc>
          <w:tcPr>
            <w:tcW w:w="1669" w:type="dxa"/>
            <w:shd w:val="clear" w:color="auto" w:fill="auto"/>
            <w:vAlign w:val="bottom"/>
          </w:tcPr>
          <w:p w:rsidR="00062188" w:rsidRDefault="00062188" w:rsidP="00371736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20"/>
              </w:rPr>
              <w:t>Юр. адрес:</w:t>
            </w:r>
          </w:p>
        </w:tc>
        <w:tc>
          <w:tcPr>
            <w:tcW w:w="7550" w:type="dxa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062188" w:rsidRDefault="00062188" w:rsidP="00371736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</w:rPr>
            </w:pPr>
          </w:p>
        </w:tc>
      </w:tr>
      <w:tr w:rsidR="00062188" w:rsidTr="00062188">
        <w:trPr>
          <w:trHeight w:val="273"/>
        </w:trPr>
        <w:tc>
          <w:tcPr>
            <w:tcW w:w="100" w:type="dxa"/>
          </w:tcPr>
          <w:p w:rsidR="00062188" w:rsidRDefault="00062188" w:rsidP="00371736"/>
        </w:tc>
        <w:tc>
          <w:tcPr>
            <w:tcW w:w="1669" w:type="dxa"/>
            <w:shd w:val="clear" w:color="auto" w:fill="auto"/>
            <w:vAlign w:val="bottom"/>
          </w:tcPr>
          <w:p w:rsidR="00062188" w:rsidRDefault="00062188" w:rsidP="00371736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20"/>
              </w:rPr>
              <w:t>Договор:</w:t>
            </w:r>
          </w:p>
        </w:tc>
        <w:tc>
          <w:tcPr>
            <w:tcW w:w="7550" w:type="dxa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062188" w:rsidRDefault="00062188" w:rsidP="00371736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</w:rPr>
            </w:pPr>
          </w:p>
        </w:tc>
      </w:tr>
      <w:tr w:rsidR="00062188" w:rsidTr="00062188">
        <w:trPr>
          <w:trHeight w:val="114"/>
        </w:trPr>
        <w:tc>
          <w:tcPr>
            <w:tcW w:w="1769" w:type="dxa"/>
            <w:gridSpan w:val="2"/>
          </w:tcPr>
          <w:p w:rsidR="00062188" w:rsidRDefault="00062188" w:rsidP="00371736"/>
        </w:tc>
        <w:tc>
          <w:tcPr>
            <w:tcW w:w="7550" w:type="dxa"/>
            <w:tcBorders>
              <w:top w:val="single" w:sz="5" w:space="0" w:color="000000"/>
            </w:tcBorders>
          </w:tcPr>
          <w:p w:rsidR="00062188" w:rsidRDefault="00062188" w:rsidP="00371736"/>
        </w:tc>
      </w:tr>
      <w:tr w:rsidR="00062188" w:rsidTr="00062188">
        <w:trPr>
          <w:trHeight w:val="272"/>
        </w:trPr>
        <w:tc>
          <w:tcPr>
            <w:tcW w:w="100" w:type="dxa"/>
          </w:tcPr>
          <w:p w:rsidR="00062188" w:rsidRDefault="00062188" w:rsidP="00371736"/>
        </w:tc>
        <w:tc>
          <w:tcPr>
            <w:tcW w:w="1669" w:type="dxa"/>
            <w:shd w:val="clear" w:color="auto" w:fill="auto"/>
            <w:vAlign w:val="bottom"/>
          </w:tcPr>
          <w:p w:rsidR="00062188" w:rsidRDefault="00062188" w:rsidP="00371736">
            <w:pPr>
              <w:spacing w:line="232" w:lineRule="auto"/>
              <w:rPr>
                <w:rFonts w:ascii="Tahoma" w:eastAsia="Tahoma" w:hAnsi="Tahoma" w:cs="Tahoma"/>
                <w:b/>
                <w:color w:val="000000"/>
                <w:spacing w:val="-2"/>
                <w:sz w:val="20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20"/>
              </w:rPr>
              <w:t>Объект</w:t>
            </w:r>
          </w:p>
        </w:tc>
        <w:tc>
          <w:tcPr>
            <w:tcW w:w="7550" w:type="dxa"/>
          </w:tcPr>
          <w:p w:rsidR="00062188" w:rsidRDefault="00062188" w:rsidP="00371736"/>
        </w:tc>
      </w:tr>
      <w:tr w:rsidR="00062188" w:rsidTr="00062188">
        <w:trPr>
          <w:trHeight w:val="273"/>
        </w:trPr>
        <w:tc>
          <w:tcPr>
            <w:tcW w:w="100" w:type="dxa"/>
          </w:tcPr>
          <w:p w:rsidR="00062188" w:rsidRDefault="00062188" w:rsidP="00371736"/>
        </w:tc>
        <w:tc>
          <w:tcPr>
            <w:tcW w:w="1669" w:type="dxa"/>
            <w:shd w:val="clear" w:color="auto" w:fill="auto"/>
            <w:vAlign w:val="bottom"/>
          </w:tcPr>
          <w:p w:rsidR="00062188" w:rsidRDefault="00062188" w:rsidP="00371736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20"/>
              </w:rPr>
              <w:t>Наименование:</w:t>
            </w:r>
          </w:p>
        </w:tc>
        <w:tc>
          <w:tcPr>
            <w:tcW w:w="7550" w:type="dxa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62188" w:rsidRDefault="00062188" w:rsidP="00371736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</w:rPr>
            </w:pPr>
          </w:p>
        </w:tc>
      </w:tr>
      <w:tr w:rsidR="00062188" w:rsidTr="00062188">
        <w:trPr>
          <w:trHeight w:val="458"/>
        </w:trPr>
        <w:tc>
          <w:tcPr>
            <w:tcW w:w="1769" w:type="dxa"/>
            <w:gridSpan w:val="2"/>
          </w:tcPr>
          <w:p w:rsidR="00062188" w:rsidRDefault="00062188" w:rsidP="00371736"/>
        </w:tc>
        <w:tc>
          <w:tcPr>
            <w:tcW w:w="7550" w:type="dxa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62188" w:rsidRDefault="00062188" w:rsidP="00371736"/>
        </w:tc>
      </w:tr>
      <w:tr w:rsidR="00062188" w:rsidTr="00062188">
        <w:trPr>
          <w:trHeight w:val="272"/>
        </w:trPr>
        <w:tc>
          <w:tcPr>
            <w:tcW w:w="100" w:type="dxa"/>
          </w:tcPr>
          <w:p w:rsidR="00062188" w:rsidRDefault="00062188" w:rsidP="00371736"/>
        </w:tc>
        <w:tc>
          <w:tcPr>
            <w:tcW w:w="1669" w:type="dxa"/>
            <w:shd w:val="clear" w:color="auto" w:fill="auto"/>
            <w:vAlign w:val="bottom"/>
          </w:tcPr>
          <w:p w:rsidR="00062188" w:rsidRDefault="00062188" w:rsidP="00371736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20"/>
              </w:rPr>
              <w:t>Адрес:</w:t>
            </w:r>
          </w:p>
        </w:tc>
        <w:tc>
          <w:tcPr>
            <w:tcW w:w="7550" w:type="dxa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062188" w:rsidRDefault="00062188" w:rsidP="00371736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</w:rPr>
            </w:pPr>
          </w:p>
        </w:tc>
      </w:tr>
    </w:tbl>
    <w:p w:rsidR="00846A55" w:rsidRDefault="00846A55" w:rsidP="00D15543">
      <w:pPr>
        <w:pStyle w:val="ConsPlusNonformat"/>
        <w:widowControl/>
        <w:rPr>
          <w:rFonts w:asciiTheme="minorHAnsi" w:hAnsiTheme="minorHAnsi" w:cstheme="minorHAnsi"/>
          <w:sz w:val="24"/>
          <w:szCs w:val="24"/>
        </w:rPr>
      </w:pPr>
    </w:p>
    <w:p w:rsidR="00E30165" w:rsidRPr="00FE6FBB" w:rsidRDefault="00E30165" w:rsidP="00D15543">
      <w:pPr>
        <w:pStyle w:val="ConsPlusNonformat"/>
        <w:widowControl/>
        <w:rPr>
          <w:rFonts w:asciiTheme="minorHAnsi" w:hAnsiTheme="minorHAnsi" w:cstheme="minorHAnsi"/>
          <w:b/>
          <w:sz w:val="24"/>
          <w:szCs w:val="24"/>
        </w:rPr>
      </w:pPr>
      <w:r w:rsidRPr="00FE6FBB">
        <w:rPr>
          <w:rFonts w:asciiTheme="minorHAnsi" w:hAnsiTheme="minorHAnsi" w:cstheme="minorHAnsi"/>
          <w:b/>
          <w:sz w:val="24"/>
          <w:szCs w:val="24"/>
        </w:rPr>
        <w:t xml:space="preserve">1. </w:t>
      </w:r>
      <w:r w:rsidR="00FE6FBB" w:rsidRPr="00FE6FBB">
        <w:rPr>
          <w:rFonts w:asciiTheme="minorHAnsi" w:hAnsiTheme="minorHAnsi" w:cstheme="minorHAnsi"/>
          <w:b/>
          <w:sz w:val="24"/>
          <w:szCs w:val="24"/>
        </w:rPr>
        <w:t>П</w:t>
      </w:r>
      <w:r w:rsidRPr="00FE6FBB">
        <w:rPr>
          <w:rFonts w:asciiTheme="minorHAnsi" w:hAnsiTheme="minorHAnsi" w:cstheme="minorHAnsi"/>
          <w:b/>
          <w:sz w:val="24"/>
          <w:szCs w:val="24"/>
        </w:rPr>
        <w:t>роверк</w:t>
      </w:r>
      <w:r w:rsidR="00FE6FBB" w:rsidRPr="00FE6FBB">
        <w:rPr>
          <w:rFonts w:asciiTheme="minorHAnsi" w:hAnsiTheme="minorHAnsi" w:cstheme="minorHAnsi"/>
          <w:b/>
          <w:sz w:val="24"/>
          <w:szCs w:val="24"/>
        </w:rPr>
        <w:t>а</w:t>
      </w:r>
      <w:r w:rsidRPr="00FE6FB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E6FBB" w:rsidRPr="00FE6FBB">
        <w:rPr>
          <w:rFonts w:asciiTheme="minorHAnsi" w:hAnsiTheme="minorHAnsi" w:cstheme="minorHAnsi"/>
          <w:b/>
          <w:sz w:val="24"/>
          <w:szCs w:val="24"/>
        </w:rPr>
        <w:t>работоспособности автоматических регуляторов температуры воды, подаваемой в системы горячего водоснабжения</w:t>
      </w:r>
    </w:p>
    <w:tbl>
      <w:tblPr>
        <w:tblStyle w:val="a7"/>
        <w:tblW w:w="0" w:type="auto"/>
        <w:tblLook w:val="04A0"/>
      </w:tblPr>
      <w:tblGrid>
        <w:gridCol w:w="529"/>
        <w:gridCol w:w="9031"/>
      </w:tblGrid>
      <w:tr w:rsidR="00FE6FBB" w:rsidRPr="00175960" w:rsidTr="003C3509">
        <w:tc>
          <w:tcPr>
            <w:tcW w:w="529" w:type="dxa"/>
          </w:tcPr>
          <w:p w:rsidR="00FE6FBB" w:rsidRPr="00FE6FBB" w:rsidRDefault="00FE6FBB" w:rsidP="00FE6FBB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031" w:type="dxa"/>
          </w:tcPr>
          <w:p w:rsidR="00FE6FBB" w:rsidRPr="00BA2CA3" w:rsidRDefault="00FE6FBB" w:rsidP="00FE6FBB">
            <w:pPr>
              <w:pStyle w:val="ConsPlusNonformat"/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проведена</w:t>
            </w:r>
          </w:p>
        </w:tc>
      </w:tr>
      <w:tr w:rsidR="00FE6FBB" w:rsidRPr="00175960" w:rsidTr="003C3509">
        <w:tc>
          <w:tcPr>
            <w:tcW w:w="529" w:type="dxa"/>
          </w:tcPr>
          <w:p w:rsidR="00FE6FBB" w:rsidRPr="00175960" w:rsidRDefault="00FE6FBB" w:rsidP="00FE6FBB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31" w:type="dxa"/>
          </w:tcPr>
          <w:p w:rsidR="00FE6FBB" w:rsidRPr="00BA2CA3" w:rsidRDefault="00FE6FBB" w:rsidP="00FE6FBB">
            <w:pPr>
              <w:pStyle w:val="ConsPlusNonformat"/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система ГВС отсутствует</w:t>
            </w:r>
          </w:p>
        </w:tc>
      </w:tr>
    </w:tbl>
    <w:p w:rsidR="00FE6FBB" w:rsidRPr="00E30165" w:rsidRDefault="00FE6FBB" w:rsidP="00D15543">
      <w:pPr>
        <w:pStyle w:val="ConsPlusNonformat"/>
        <w:widowControl/>
        <w:rPr>
          <w:rFonts w:asciiTheme="minorHAnsi" w:hAnsiTheme="minorHAnsi" w:cstheme="minorHAnsi"/>
          <w:sz w:val="24"/>
          <w:szCs w:val="24"/>
        </w:rPr>
      </w:pPr>
    </w:p>
    <w:p w:rsidR="00672FED" w:rsidRPr="00FE6FBB" w:rsidRDefault="00FE6FBB" w:rsidP="00672FED">
      <w:pPr>
        <w:pStyle w:val="ConsPlusNonformat"/>
        <w:widowControl/>
        <w:jc w:val="right"/>
        <w:rPr>
          <w:rFonts w:asciiTheme="minorHAnsi" w:hAnsiTheme="minorHAnsi" w:cstheme="minorHAnsi"/>
          <w:i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 xml:space="preserve">Автоматические регуляторы систем ГВС </w:t>
      </w:r>
      <w:r w:rsidR="00672FED">
        <w:rPr>
          <w:rFonts w:asciiTheme="minorHAnsi" w:hAnsiTheme="minorHAnsi" w:cstheme="minorHAnsi"/>
          <w:sz w:val="24"/>
          <w:szCs w:val="24"/>
        </w:rPr>
        <w:t>_______________________________</w:t>
      </w:r>
      <w:r w:rsidR="00672FED" w:rsidRPr="00672FED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 </w:t>
      </w:r>
      <w:r w:rsidR="00672FED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_______________  </w:t>
      </w:r>
      <w:r w:rsidR="00672FED" w:rsidRPr="00672FED">
        <w:rPr>
          <w:rFonts w:asciiTheme="minorHAnsi" w:hAnsiTheme="minorHAnsi" w:cstheme="minorHAnsi"/>
          <w:i/>
          <w:sz w:val="24"/>
          <w:szCs w:val="24"/>
          <w:u w:val="single"/>
          <w:vertAlign w:val="superscript"/>
        </w:rPr>
        <w:t>Марка, количество, параметры настройки</w:t>
      </w:r>
    </w:p>
    <w:p w:rsidR="00FE6FBB" w:rsidRPr="00FE6FBB" w:rsidRDefault="00FE6FBB" w:rsidP="00FE6FBB">
      <w:pPr>
        <w:pStyle w:val="ConsPlusNonformat"/>
        <w:widowControl/>
        <w:rPr>
          <w:rFonts w:asciiTheme="minorHAnsi" w:hAnsiTheme="minorHAnsi" w:cstheme="minorHAnsi"/>
          <w:i/>
          <w:sz w:val="24"/>
          <w:szCs w:val="24"/>
          <w:u w:val="single"/>
        </w:rPr>
      </w:pPr>
    </w:p>
    <w:tbl>
      <w:tblPr>
        <w:tblStyle w:val="a7"/>
        <w:tblW w:w="0" w:type="auto"/>
        <w:tblLook w:val="04A0"/>
      </w:tblPr>
      <w:tblGrid>
        <w:gridCol w:w="529"/>
        <w:gridCol w:w="9031"/>
      </w:tblGrid>
      <w:tr w:rsidR="00BA2CA3" w:rsidRPr="00175960" w:rsidTr="00BA2CA3">
        <w:tc>
          <w:tcPr>
            <w:tcW w:w="529" w:type="dxa"/>
          </w:tcPr>
          <w:p w:rsidR="00BA2CA3" w:rsidRPr="00175960" w:rsidRDefault="00BA2CA3" w:rsidP="00BB2CD6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31" w:type="dxa"/>
          </w:tcPr>
          <w:p w:rsidR="00BA2CA3" w:rsidRPr="00BA2CA3" w:rsidRDefault="00BA2CA3" w:rsidP="00FE6FBB">
            <w:pPr>
              <w:pStyle w:val="ConsPlusNonformat"/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>в наличии согласно проекта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работоспособн</w:t>
            </w:r>
            <w:r w:rsidR="00FE6FBB">
              <w:rPr>
                <w:rFonts w:asciiTheme="minorHAnsi" w:hAnsiTheme="minorHAnsi" w:cstheme="minorHAnsi"/>
                <w:sz w:val="24"/>
                <w:szCs w:val="24"/>
              </w:rPr>
              <w:t>ы</w:t>
            </w:r>
          </w:p>
        </w:tc>
      </w:tr>
      <w:tr w:rsidR="00BA2CA3" w:rsidRPr="00175960" w:rsidTr="00BA2CA3">
        <w:tc>
          <w:tcPr>
            <w:tcW w:w="529" w:type="dxa"/>
          </w:tcPr>
          <w:p w:rsidR="00BA2CA3" w:rsidRPr="00FE6FBB" w:rsidRDefault="00BA2CA3" w:rsidP="00BB2CD6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031" w:type="dxa"/>
          </w:tcPr>
          <w:p w:rsidR="00BA2CA3" w:rsidRPr="00BA2CA3" w:rsidRDefault="00BA2CA3" w:rsidP="00FE6FBB">
            <w:pPr>
              <w:pStyle w:val="ConsPlusNonformat"/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>не работоспособн</w:t>
            </w:r>
            <w:r w:rsidR="00FE6FBB">
              <w:rPr>
                <w:rFonts w:asciiTheme="minorHAnsi" w:hAnsiTheme="minorHAnsi" w:cstheme="minorHAnsi"/>
                <w:sz w:val="24"/>
                <w:szCs w:val="24"/>
              </w:rPr>
              <w:t>ы</w:t>
            </w:r>
          </w:p>
        </w:tc>
      </w:tr>
      <w:tr w:rsidR="00BA2CA3" w:rsidRPr="00175960" w:rsidTr="00BA2CA3">
        <w:tc>
          <w:tcPr>
            <w:tcW w:w="529" w:type="dxa"/>
          </w:tcPr>
          <w:p w:rsidR="00BA2CA3" w:rsidRPr="00175960" w:rsidRDefault="00BA2CA3" w:rsidP="00BB2CD6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31" w:type="dxa"/>
          </w:tcPr>
          <w:p w:rsidR="00BA2CA3" w:rsidRPr="00BA2CA3" w:rsidRDefault="00BA2CA3" w:rsidP="00FE6FBB">
            <w:pPr>
              <w:pStyle w:val="ConsPlusNonformat"/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>установлен</w:t>
            </w:r>
            <w:r w:rsidR="00FE6FBB">
              <w:rPr>
                <w:rFonts w:asciiTheme="minorHAnsi" w:hAnsiTheme="minorHAnsi" w:cstheme="minorHAnsi"/>
                <w:sz w:val="24"/>
                <w:szCs w:val="24"/>
              </w:rPr>
              <w:t>ы</w:t>
            </w: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 xml:space="preserve"> не в полном объеме</w:t>
            </w:r>
          </w:p>
        </w:tc>
      </w:tr>
      <w:tr w:rsidR="00BA2CA3" w:rsidRPr="00175960" w:rsidTr="00BA2CA3">
        <w:tc>
          <w:tcPr>
            <w:tcW w:w="529" w:type="dxa"/>
          </w:tcPr>
          <w:p w:rsidR="00BA2CA3" w:rsidRPr="00175960" w:rsidRDefault="00BA2CA3" w:rsidP="00BB2CD6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31" w:type="dxa"/>
          </w:tcPr>
          <w:p w:rsidR="00BA2CA3" w:rsidRPr="00BA2CA3" w:rsidRDefault="00BA2CA3" w:rsidP="00FE6FBB">
            <w:pPr>
              <w:pStyle w:val="ConsPlusNonformat"/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>отсутству</w:t>
            </w:r>
            <w:r w:rsidR="00FE6FBB">
              <w:rPr>
                <w:rFonts w:asciiTheme="minorHAnsi" w:hAnsiTheme="minorHAnsi" w:cstheme="minorHAnsi"/>
                <w:sz w:val="24"/>
                <w:szCs w:val="24"/>
              </w:rPr>
              <w:t>ю</w:t>
            </w: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>т</w:t>
            </w:r>
          </w:p>
        </w:tc>
      </w:tr>
    </w:tbl>
    <w:p w:rsidR="00BA2CA3" w:rsidRDefault="00BA2CA3" w:rsidP="00BA2CA3">
      <w:pPr>
        <w:pStyle w:val="ConsPlusNonformat"/>
        <w:widowControl/>
        <w:rPr>
          <w:rFonts w:asciiTheme="minorHAnsi" w:hAnsiTheme="minorHAnsi" w:cstheme="minorHAnsi"/>
          <w:sz w:val="24"/>
          <w:szCs w:val="24"/>
        </w:rPr>
      </w:pPr>
    </w:p>
    <w:p w:rsidR="00FE6FBB" w:rsidRPr="00FE6FBB" w:rsidRDefault="00FE6FBB" w:rsidP="00FE6FBB">
      <w:pPr>
        <w:pStyle w:val="ConsPlusNonformat"/>
        <w:widowControl/>
        <w:rPr>
          <w:rFonts w:asciiTheme="minorHAnsi" w:hAnsiTheme="minorHAnsi" w:cstheme="minorHAnsi"/>
          <w:b/>
          <w:sz w:val="24"/>
          <w:szCs w:val="24"/>
        </w:rPr>
      </w:pPr>
      <w:r w:rsidRPr="00FE6FBB">
        <w:rPr>
          <w:rFonts w:asciiTheme="minorHAnsi" w:hAnsiTheme="minorHAnsi" w:cstheme="minorHAnsi"/>
          <w:b/>
          <w:sz w:val="24"/>
          <w:szCs w:val="24"/>
        </w:rPr>
        <w:t>2. Проверка настроечных характеристик и установок систем регулирования и (или) регуляторов температуры и давления теплоносителя на системы отопления и воды на системы горячего водоснабжения, ограничения расхода сетевой воды через тепловой пункт.</w:t>
      </w:r>
    </w:p>
    <w:tbl>
      <w:tblPr>
        <w:tblStyle w:val="a7"/>
        <w:tblW w:w="0" w:type="auto"/>
        <w:tblLook w:val="04A0"/>
      </w:tblPr>
      <w:tblGrid>
        <w:gridCol w:w="529"/>
        <w:gridCol w:w="9031"/>
      </w:tblGrid>
      <w:tr w:rsidR="00FE6FBB" w:rsidRPr="00175960" w:rsidTr="003C3509">
        <w:tc>
          <w:tcPr>
            <w:tcW w:w="529" w:type="dxa"/>
          </w:tcPr>
          <w:p w:rsidR="00FE6FBB" w:rsidRPr="00FE6FBB" w:rsidRDefault="00FE6FBB" w:rsidP="00FE6FBB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031" w:type="dxa"/>
          </w:tcPr>
          <w:p w:rsidR="00FE6FBB" w:rsidRPr="00BA2CA3" w:rsidRDefault="00FE6FBB" w:rsidP="00FE6FBB">
            <w:pPr>
              <w:pStyle w:val="ConsPlusNonformat"/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индивидуальный тепловой пункт отсутствует</w:t>
            </w:r>
          </w:p>
        </w:tc>
      </w:tr>
      <w:tr w:rsidR="00FE6FBB" w:rsidRPr="00175960" w:rsidTr="003C3509">
        <w:tc>
          <w:tcPr>
            <w:tcW w:w="529" w:type="dxa"/>
          </w:tcPr>
          <w:p w:rsidR="00FE6FBB" w:rsidRPr="00175960" w:rsidRDefault="00FE6FBB" w:rsidP="00FE6FBB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31" w:type="dxa"/>
          </w:tcPr>
          <w:p w:rsidR="00FE6FBB" w:rsidRDefault="00FE6FBB" w:rsidP="00FE6FBB">
            <w:pPr>
              <w:pStyle w:val="ConsPlusNonformat"/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A2CA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регуляторы давления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теплоносителя </w:t>
            </w:r>
            <w:r w:rsidRPr="00FE6FBB">
              <w:rPr>
                <w:rFonts w:asciiTheme="minorHAnsi" w:hAnsiTheme="minorHAnsi" w:cstheme="minorHAnsi"/>
                <w:sz w:val="24"/>
                <w:szCs w:val="24"/>
              </w:rPr>
              <w:t>на системы отопления</w:t>
            </w:r>
          </w:p>
        </w:tc>
      </w:tr>
      <w:tr w:rsidR="00FE6FBB" w:rsidRPr="00175960" w:rsidTr="003C3509">
        <w:tc>
          <w:tcPr>
            <w:tcW w:w="529" w:type="dxa"/>
          </w:tcPr>
          <w:p w:rsidR="00FE6FBB" w:rsidRPr="00175960" w:rsidRDefault="00FE6FBB" w:rsidP="00FE6FBB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31" w:type="dxa"/>
          </w:tcPr>
          <w:p w:rsidR="00FE6FBB" w:rsidRDefault="00FE6FBB" w:rsidP="00FE6FBB">
            <w:pPr>
              <w:pStyle w:val="ConsPlusNonformat"/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A2CA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регуляторы температуры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теплоносителя </w:t>
            </w:r>
            <w:r w:rsidRPr="00FE6FBB">
              <w:rPr>
                <w:rFonts w:asciiTheme="minorHAnsi" w:hAnsiTheme="minorHAnsi" w:cstheme="minorHAnsi"/>
                <w:sz w:val="24"/>
                <w:szCs w:val="24"/>
              </w:rPr>
              <w:t>на системы отопления</w:t>
            </w:r>
          </w:p>
        </w:tc>
      </w:tr>
      <w:tr w:rsidR="00FE6FBB" w:rsidRPr="00175960" w:rsidTr="003C3509">
        <w:tc>
          <w:tcPr>
            <w:tcW w:w="529" w:type="dxa"/>
          </w:tcPr>
          <w:p w:rsidR="00FE6FBB" w:rsidRPr="00175960" w:rsidRDefault="00FE6FBB" w:rsidP="00FE6FBB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31" w:type="dxa"/>
          </w:tcPr>
          <w:p w:rsidR="00FE6FBB" w:rsidRDefault="00FE6FBB" w:rsidP="00FE6FBB">
            <w:pPr>
              <w:pStyle w:val="ConsPlusNonformat"/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A2CA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регуляторы давления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теплоносителя </w:t>
            </w:r>
            <w:r w:rsidRPr="00FE6FBB">
              <w:rPr>
                <w:rFonts w:asciiTheme="minorHAnsi" w:hAnsiTheme="minorHAnsi" w:cstheme="minorHAnsi"/>
                <w:sz w:val="24"/>
                <w:szCs w:val="24"/>
              </w:rPr>
              <w:t xml:space="preserve">на системы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ГВС</w:t>
            </w:r>
          </w:p>
        </w:tc>
      </w:tr>
      <w:tr w:rsidR="00FE6FBB" w:rsidRPr="00175960" w:rsidTr="003C3509">
        <w:tc>
          <w:tcPr>
            <w:tcW w:w="529" w:type="dxa"/>
          </w:tcPr>
          <w:p w:rsidR="00FE6FBB" w:rsidRPr="00175960" w:rsidRDefault="00FE6FBB" w:rsidP="00FE6FBB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31" w:type="dxa"/>
          </w:tcPr>
          <w:p w:rsidR="00FE6FBB" w:rsidRDefault="00FE6FBB" w:rsidP="00FE6FBB">
            <w:pPr>
              <w:pStyle w:val="ConsPlusNonformat"/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A2CA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регуляторы температуры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теплоносителя </w:t>
            </w:r>
            <w:r w:rsidRPr="00FE6FBB">
              <w:rPr>
                <w:rFonts w:asciiTheme="minorHAnsi" w:hAnsiTheme="minorHAnsi" w:cstheme="minorHAnsi"/>
                <w:sz w:val="24"/>
                <w:szCs w:val="24"/>
              </w:rPr>
              <w:t xml:space="preserve">на системы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ГВС</w:t>
            </w:r>
          </w:p>
        </w:tc>
      </w:tr>
      <w:tr w:rsidR="00FE6FBB" w:rsidRPr="00175960" w:rsidTr="003C3509">
        <w:tc>
          <w:tcPr>
            <w:tcW w:w="529" w:type="dxa"/>
          </w:tcPr>
          <w:p w:rsidR="00FE6FBB" w:rsidRPr="00175960" w:rsidRDefault="00FE6FBB" w:rsidP="00FE6FBB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31" w:type="dxa"/>
          </w:tcPr>
          <w:p w:rsidR="00FE6FBB" w:rsidRPr="00BA2CA3" w:rsidRDefault="00FE6FBB" w:rsidP="00FE6FBB">
            <w:pPr>
              <w:pStyle w:val="ConsPlusNonformat"/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A2CA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регуляторы расхода (перепада давления)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FE6FBB">
              <w:rPr>
                <w:rFonts w:asciiTheme="minorHAnsi" w:hAnsiTheme="minorHAnsi" w:cstheme="minorHAnsi"/>
                <w:sz w:val="24"/>
                <w:szCs w:val="24"/>
              </w:rPr>
              <w:t>сетевой воды через тепловой пункт</w:t>
            </w:r>
          </w:p>
        </w:tc>
      </w:tr>
    </w:tbl>
    <w:p w:rsidR="00FE6FBB" w:rsidRDefault="00FE6FBB" w:rsidP="00FE6FBB">
      <w:pPr>
        <w:pStyle w:val="ConsPlusNonformat"/>
        <w:widowControl/>
        <w:rPr>
          <w:rFonts w:asciiTheme="minorHAnsi" w:hAnsiTheme="minorHAnsi" w:cstheme="minorHAnsi"/>
          <w:sz w:val="24"/>
          <w:szCs w:val="24"/>
        </w:rPr>
      </w:pPr>
    </w:p>
    <w:p w:rsidR="00672FED" w:rsidRPr="00FE6FBB" w:rsidRDefault="00FE6FBB" w:rsidP="00672FED">
      <w:pPr>
        <w:pStyle w:val="ConsPlusNonformat"/>
        <w:widowControl/>
        <w:rPr>
          <w:rFonts w:asciiTheme="minorHAnsi" w:hAnsiTheme="minorHAnsi" w:cstheme="minorHAnsi"/>
          <w:i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 xml:space="preserve">2.1. </w:t>
      </w:r>
      <w:r>
        <w:rPr>
          <w:rFonts w:asciiTheme="minorHAnsi" w:hAnsiTheme="minorHAnsi" w:cstheme="minorHAnsi"/>
          <w:color w:val="000000"/>
          <w:sz w:val="24"/>
          <w:szCs w:val="24"/>
        </w:rPr>
        <w:t>Р</w:t>
      </w:r>
      <w:r w:rsidRPr="00BA2CA3">
        <w:rPr>
          <w:rFonts w:asciiTheme="minorHAnsi" w:hAnsiTheme="minorHAnsi" w:cstheme="minorHAnsi"/>
          <w:color w:val="000000"/>
          <w:sz w:val="24"/>
          <w:szCs w:val="24"/>
        </w:rPr>
        <w:t>егуляторы давления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теплоносителя </w:t>
      </w:r>
      <w:r w:rsidRPr="00FE6FBB">
        <w:rPr>
          <w:rFonts w:asciiTheme="minorHAnsi" w:hAnsiTheme="minorHAnsi" w:cstheme="minorHAnsi"/>
          <w:sz w:val="24"/>
          <w:szCs w:val="24"/>
        </w:rPr>
        <w:t>на системы отопления</w:t>
      </w:r>
      <w:r w:rsidRPr="00FE6FBB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672FED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  <w:r w:rsidR="00672FED" w:rsidRPr="00672FED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 </w:t>
      </w:r>
      <w:r w:rsidR="00672FED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  </w:t>
      </w:r>
      <w:r w:rsidR="00672FED" w:rsidRPr="00672FED">
        <w:rPr>
          <w:rFonts w:asciiTheme="minorHAnsi" w:hAnsiTheme="minorHAnsi" w:cstheme="minorHAnsi"/>
          <w:i/>
          <w:sz w:val="24"/>
          <w:szCs w:val="24"/>
          <w:u w:val="single"/>
          <w:vertAlign w:val="superscript"/>
        </w:rPr>
        <w:t>Марка, количество, параметры настройки</w:t>
      </w:r>
    </w:p>
    <w:p w:rsidR="00FE6FBB" w:rsidRPr="00FE6FBB" w:rsidRDefault="00FE6FBB" w:rsidP="00FE6FBB">
      <w:pPr>
        <w:pStyle w:val="ConsPlusNonformat"/>
        <w:widowControl/>
        <w:rPr>
          <w:rFonts w:asciiTheme="minorHAnsi" w:hAnsiTheme="minorHAnsi" w:cstheme="minorHAnsi"/>
          <w:i/>
          <w:sz w:val="24"/>
          <w:szCs w:val="24"/>
          <w:u w:val="single"/>
        </w:rPr>
      </w:pPr>
    </w:p>
    <w:tbl>
      <w:tblPr>
        <w:tblStyle w:val="a7"/>
        <w:tblW w:w="0" w:type="auto"/>
        <w:tblLook w:val="04A0"/>
      </w:tblPr>
      <w:tblGrid>
        <w:gridCol w:w="529"/>
        <w:gridCol w:w="9031"/>
      </w:tblGrid>
      <w:tr w:rsidR="00FE6FBB" w:rsidRPr="00175960" w:rsidTr="003C3509">
        <w:tc>
          <w:tcPr>
            <w:tcW w:w="529" w:type="dxa"/>
          </w:tcPr>
          <w:p w:rsidR="00FE6FBB" w:rsidRPr="00175960" w:rsidRDefault="00FE6FBB" w:rsidP="003C3509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31" w:type="dxa"/>
          </w:tcPr>
          <w:p w:rsidR="00FE6FBB" w:rsidRPr="00BA2CA3" w:rsidRDefault="00FE6FBB" w:rsidP="003C3509">
            <w:pPr>
              <w:pStyle w:val="ConsPlusNonformat"/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>в наличии согласно проекта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работоспособны</w:t>
            </w:r>
          </w:p>
        </w:tc>
      </w:tr>
      <w:tr w:rsidR="00FE6FBB" w:rsidRPr="00175960" w:rsidTr="003C3509">
        <w:tc>
          <w:tcPr>
            <w:tcW w:w="529" w:type="dxa"/>
          </w:tcPr>
          <w:p w:rsidR="00FE6FBB" w:rsidRPr="00FE6FBB" w:rsidRDefault="00FE6FBB" w:rsidP="003C3509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031" w:type="dxa"/>
          </w:tcPr>
          <w:p w:rsidR="00FE6FBB" w:rsidRPr="00BA2CA3" w:rsidRDefault="00FE6FBB" w:rsidP="003C3509">
            <w:pPr>
              <w:pStyle w:val="ConsPlusNonformat"/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>не работоспособн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ы</w:t>
            </w:r>
          </w:p>
        </w:tc>
      </w:tr>
      <w:tr w:rsidR="00FE6FBB" w:rsidRPr="00175960" w:rsidTr="003C3509">
        <w:tc>
          <w:tcPr>
            <w:tcW w:w="529" w:type="dxa"/>
          </w:tcPr>
          <w:p w:rsidR="00FE6FBB" w:rsidRPr="00175960" w:rsidRDefault="00FE6FBB" w:rsidP="003C3509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31" w:type="dxa"/>
          </w:tcPr>
          <w:p w:rsidR="00FE6FBB" w:rsidRPr="00BA2CA3" w:rsidRDefault="00FE6FBB" w:rsidP="003C3509">
            <w:pPr>
              <w:pStyle w:val="ConsPlusNonformat"/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>установлен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ы</w:t>
            </w: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 xml:space="preserve"> не в полном объеме</w:t>
            </w:r>
          </w:p>
        </w:tc>
      </w:tr>
      <w:tr w:rsidR="00FE6FBB" w:rsidRPr="00175960" w:rsidTr="003C3509">
        <w:tc>
          <w:tcPr>
            <w:tcW w:w="529" w:type="dxa"/>
          </w:tcPr>
          <w:p w:rsidR="00FE6FBB" w:rsidRPr="00175960" w:rsidRDefault="00FE6FBB" w:rsidP="003C3509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31" w:type="dxa"/>
          </w:tcPr>
          <w:p w:rsidR="00FE6FBB" w:rsidRPr="00BA2CA3" w:rsidRDefault="00FE6FBB" w:rsidP="003C3509">
            <w:pPr>
              <w:pStyle w:val="ConsPlusNonformat"/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>отсутству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ю</w:t>
            </w: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>т</w:t>
            </w:r>
          </w:p>
        </w:tc>
      </w:tr>
    </w:tbl>
    <w:p w:rsidR="00727B4A" w:rsidRDefault="00727B4A" w:rsidP="00FE6FBB">
      <w:pPr>
        <w:pStyle w:val="ConsPlusNonformat"/>
        <w:widowControl/>
        <w:rPr>
          <w:rFonts w:asciiTheme="minorHAnsi" w:hAnsiTheme="minorHAnsi" w:cstheme="minorHAnsi"/>
          <w:sz w:val="24"/>
          <w:szCs w:val="24"/>
        </w:rPr>
      </w:pPr>
    </w:p>
    <w:p w:rsidR="00727B4A" w:rsidRDefault="00727B4A" w:rsidP="00FE6FBB">
      <w:pPr>
        <w:pStyle w:val="ConsPlusNonformat"/>
        <w:widowControl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Испытания при максимальной и минимальной нагрузке</w:t>
      </w:r>
      <w:r w:rsidR="009C7C5F">
        <w:rPr>
          <w:rFonts w:asciiTheme="minorHAnsi" w:hAnsiTheme="minorHAnsi" w:cstheme="minorHAnsi"/>
          <w:sz w:val="24"/>
          <w:szCs w:val="24"/>
        </w:rPr>
        <w:t>, на сброс нагрузки</w:t>
      </w:r>
    </w:p>
    <w:tbl>
      <w:tblPr>
        <w:tblStyle w:val="a7"/>
        <w:tblW w:w="0" w:type="auto"/>
        <w:tblLook w:val="04A0"/>
      </w:tblPr>
      <w:tblGrid>
        <w:gridCol w:w="7366"/>
        <w:gridCol w:w="2194"/>
      </w:tblGrid>
      <w:tr w:rsidR="00727B4A" w:rsidRPr="00175960" w:rsidTr="009C7C5F">
        <w:tc>
          <w:tcPr>
            <w:tcW w:w="7366" w:type="dxa"/>
          </w:tcPr>
          <w:p w:rsidR="00727B4A" w:rsidRPr="00175960" w:rsidRDefault="00727B4A" w:rsidP="00727B4A">
            <w:pPr>
              <w:pStyle w:val="ConsPlusNonformat"/>
              <w:widowControl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Открытие регулирующего клапана при максимальной нагрузке, %</w:t>
            </w:r>
          </w:p>
        </w:tc>
        <w:tc>
          <w:tcPr>
            <w:tcW w:w="2194" w:type="dxa"/>
          </w:tcPr>
          <w:p w:rsidR="00727B4A" w:rsidRPr="00BA2CA3" w:rsidRDefault="00727B4A" w:rsidP="009C7C5F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C7C5F" w:rsidRPr="00175960" w:rsidTr="009C7C5F">
        <w:tc>
          <w:tcPr>
            <w:tcW w:w="7366" w:type="dxa"/>
          </w:tcPr>
          <w:p w:rsidR="009C7C5F" w:rsidRPr="00FE6FBB" w:rsidRDefault="009C7C5F" w:rsidP="009C7C5F">
            <w:pPr>
              <w:pStyle w:val="ConsPlusNonformat"/>
              <w:widowControl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Открытие регулирующего клапана при минимальной нагрузке, %</w:t>
            </w:r>
          </w:p>
        </w:tc>
        <w:tc>
          <w:tcPr>
            <w:tcW w:w="2194" w:type="dxa"/>
          </w:tcPr>
          <w:p w:rsidR="009C7C5F" w:rsidRPr="00BA2CA3" w:rsidRDefault="009C7C5F" w:rsidP="009C7C5F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C7C5F" w:rsidRPr="00175960" w:rsidTr="009C7C5F">
        <w:tc>
          <w:tcPr>
            <w:tcW w:w="7366" w:type="dxa"/>
          </w:tcPr>
          <w:p w:rsidR="009C7C5F" w:rsidRDefault="009C7C5F" w:rsidP="009C7C5F">
            <w:pPr>
              <w:pStyle w:val="ConsPlusNonformat"/>
              <w:widowControl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При сбросе и последующем наборе нагрузки отклонение параметров за крайне допустимые пределы</w:t>
            </w:r>
          </w:p>
        </w:tc>
        <w:tc>
          <w:tcPr>
            <w:tcW w:w="2194" w:type="dxa"/>
          </w:tcPr>
          <w:p w:rsidR="009C7C5F" w:rsidRDefault="009C7C5F" w:rsidP="009C7C5F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727B4A" w:rsidRDefault="00727B4A" w:rsidP="00FE6FBB">
      <w:pPr>
        <w:pStyle w:val="ConsPlusNonformat"/>
        <w:widowControl/>
        <w:rPr>
          <w:rFonts w:asciiTheme="minorHAnsi" w:hAnsiTheme="minorHAnsi" w:cstheme="minorHAnsi"/>
          <w:sz w:val="24"/>
          <w:szCs w:val="24"/>
        </w:rPr>
      </w:pPr>
    </w:p>
    <w:p w:rsidR="00672FED" w:rsidRPr="00FE6FBB" w:rsidRDefault="00FE6FBB" w:rsidP="00672FED">
      <w:pPr>
        <w:pStyle w:val="ConsPlusNonformat"/>
        <w:widowControl/>
        <w:rPr>
          <w:rFonts w:asciiTheme="minorHAnsi" w:hAnsiTheme="minorHAnsi" w:cstheme="minorHAnsi"/>
          <w:i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 xml:space="preserve">2.2. </w:t>
      </w:r>
      <w:r>
        <w:rPr>
          <w:rFonts w:asciiTheme="minorHAnsi" w:hAnsiTheme="minorHAnsi" w:cstheme="minorHAnsi"/>
          <w:color w:val="000000"/>
          <w:sz w:val="24"/>
          <w:szCs w:val="24"/>
        </w:rPr>
        <w:t>Р</w:t>
      </w:r>
      <w:r w:rsidRPr="00BA2CA3">
        <w:rPr>
          <w:rFonts w:asciiTheme="minorHAnsi" w:hAnsiTheme="minorHAnsi" w:cstheme="minorHAnsi"/>
          <w:color w:val="000000"/>
          <w:sz w:val="24"/>
          <w:szCs w:val="24"/>
        </w:rPr>
        <w:t>егуляторы температуры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теплоносителя </w:t>
      </w:r>
      <w:r w:rsidRPr="00FE6FBB">
        <w:rPr>
          <w:rFonts w:asciiTheme="minorHAnsi" w:hAnsiTheme="minorHAnsi" w:cstheme="minorHAnsi"/>
          <w:sz w:val="24"/>
          <w:szCs w:val="24"/>
        </w:rPr>
        <w:t>на системы отопления</w:t>
      </w:r>
      <w:r w:rsidRPr="00FE6FBB">
        <w:rPr>
          <w:rFonts w:asciiTheme="minorHAnsi" w:hAnsiTheme="minorHAnsi" w:cstheme="minorHAnsi"/>
          <w:i/>
          <w:sz w:val="24"/>
          <w:szCs w:val="24"/>
          <w:u w:val="single"/>
        </w:rPr>
        <w:t xml:space="preserve"> </w:t>
      </w:r>
      <w:r w:rsidR="00672FED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</w:t>
      </w:r>
      <w:r w:rsidR="00672FED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                     </w:t>
      </w:r>
      <w:r w:rsidR="00672FED" w:rsidRPr="00672FED">
        <w:rPr>
          <w:rFonts w:asciiTheme="minorHAnsi" w:hAnsiTheme="minorHAnsi" w:cstheme="minorHAnsi"/>
          <w:i/>
          <w:sz w:val="24"/>
          <w:szCs w:val="24"/>
          <w:u w:val="single"/>
          <w:vertAlign w:val="superscript"/>
        </w:rPr>
        <w:t>Марка, количество, параметры настройки</w:t>
      </w:r>
    </w:p>
    <w:p w:rsidR="00FE6FBB" w:rsidRPr="00FE6FBB" w:rsidRDefault="00FE6FBB" w:rsidP="00FE6FBB">
      <w:pPr>
        <w:pStyle w:val="ConsPlusNonformat"/>
        <w:widowControl/>
        <w:rPr>
          <w:rFonts w:asciiTheme="minorHAnsi" w:hAnsiTheme="minorHAnsi" w:cstheme="minorHAnsi"/>
          <w:i/>
          <w:sz w:val="24"/>
          <w:szCs w:val="24"/>
          <w:u w:val="single"/>
        </w:rPr>
      </w:pPr>
    </w:p>
    <w:tbl>
      <w:tblPr>
        <w:tblStyle w:val="a7"/>
        <w:tblW w:w="0" w:type="auto"/>
        <w:tblLook w:val="04A0"/>
      </w:tblPr>
      <w:tblGrid>
        <w:gridCol w:w="529"/>
        <w:gridCol w:w="9031"/>
      </w:tblGrid>
      <w:tr w:rsidR="00FE6FBB" w:rsidRPr="00175960" w:rsidTr="003C3509">
        <w:tc>
          <w:tcPr>
            <w:tcW w:w="529" w:type="dxa"/>
          </w:tcPr>
          <w:p w:rsidR="00FE6FBB" w:rsidRPr="00175960" w:rsidRDefault="00FE6FBB" w:rsidP="003C3509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31" w:type="dxa"/>
          </w:tcPr>
          <w:p w:rsidR="00FE6FBB" w:rsidRPr="00BA2CA3" w:rsidRDefault="00FE6FBB" w:rsidP="003C3509">
            <w:pPr>
              <w:pStyle w:val="ConsPlusNonformat"/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>в наличии согласно проекта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работоспособны</w:t>
            </w:r>
          </w:p>
        </w:tc>
      </w:tr>
      <w:tr w:rsidR="00FE6FBB" w:rsidRPr="00175960" w:rsidTr="003C3509">
        <w:tc>
          <w:tcPr>
            <w:tcW w:w="529" w:type="dxa"/>
          </w:tcPr>
          <w:p w:rsidR="00FE6FBB" w:rsidRPr="00FE6FBB" w:rsidRDefault="00FE6FBB" w:rsidP="003C3509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031" w:type="dxa"/>
          </w:tcPr>
          <w:p w:rsidR="00FE6FBB" w:rsidRPr="00BA2CA3" w:rsidRDefault="00FE6FBB" w:rsidP="003C3509">
            <w:pPr>
              <w:pStyle w:val="ConsPlusNonformat"/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>не работоспособн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ы</w:t>
            </w:r>
          </w:p>
        </w:tc>
      </w:tr>
      <w:tr w:rsidR="00FE6FBB" w:rsidRPr="00175960" w:rsidTr="003C3509">
        <w:tc>
          <w:tcPr>
            <w:tcW w:w="529" w:type="dxa"/>
          </w:tcPr>
          <w:p w:rsidR="00FE6FBB" w:rsidRPr="00175960" w:rsidRDefault="00FE6FBB" w:rsidP="003C3509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31" w:type="dxa"/>
          </w:tcPr>
          <w:p w:rsidR="00FE6FBB" w:rsidRPr="00BA2CA3" w:rsidRDefault="00FE6FBB" w:rsidP="003C3509">
            <w:pPr>
              <w:pStyle w:val="ConsPlusNonformat"/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>установлен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ы</w:t>
            </w: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 xml:space="preserve"> не в полном объеме</w:t>
            </w:r>
          </w:p>
        </w:tc>
      </w:tr>
      <w:tr w:rsidR="00FE6FBB" w:rsidRPr="00175960" w:rsidTr="003C3509">
        <w:tc>
          <w:tcPr>
            <w:tcW w:w="529" w:type="dxa"/>
          </w:tcPr>
          <w:p w:rsidR="00FE6FBB" w:rsidRPr="00175960" w:rsidRDefault="00FE6FBB" w:rsidP="003C3509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31" w:type="dxa"/>
          </w:tcPr>
          <w:p w:rsidR="00FE6FBB" w:rsidRPr="00BA2CA3" w:rsidRDefault="00FE6FBB" w:rsidP="003C3509">
            <w:pPr>
              <w:pStyle w:val="ConsPlusNonformat"/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>отсутству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ю</w:t>
            </w: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>т</w:t>
            </w:r>
          </w:p>
        </w:tc>
      </w:tr>
    </w:tbl>
    <w:p w:rsidR="00466839" w:rsidRDefault="00466839" w:rsidP="00466839">
      <w:pPr>
        <w:pStyle w:val="ConsPlusNonformat"/>
        <w:widowControl/>
        <w:rPr>
          <w:rFonts w:asciiTheme="minorHAnsi" w:hAnsiTheme="minorHAnsi" w:cstheme="minorHAnsi"/>
          <w:sz w:val="24"/>
          <w:szCs w:val="24"/>
        </w:rPr>
      </w:pPr>
    </w:p>
    <w:p w:rsidR="00466839" w:rsidRDefault="00466839" w:rsidP="00466839">
      <w:pPr>
        <w:pStyle w:val="ConsPlusNonformat"/>
        <w:widowControl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Испытания при максимальной и минимальной нагрузке, на сброс нагрузки</w:t>
      </w:r>
    </w:p>
    <w:tbl>
      <w:tblPr>
        <w:tblStyle w:val="a7"/>
        <w:tblW w:w="0" w:type="auto"/>
        <w:tblLook w:val="04A0"/>
      </w:tblPr>
      <w:tblGrid>
        <w:gridCol w:w="7366"/>
        <w:gridCol w:w="2194"/>
      </w:tblGrid>
      <w:tr w:rsidR="00466839" w:rsidRPr="00175960" w:rsidTr="003C3509">
        <w:tc>
          <w:tcPr>
            <w:tcW w:w="7366" w:type="dxa"/>
          </w:tcPr>
          <w:p w:rsidR="00466839" w:rsidRPr="00175960" w:rsidRDefault="00466839" w:rsidP="003C3509">
            <w:pPr>
              <w:pStyle w:val="ConsPlusNonformat"/>
              <w:widowControl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Открытие регулирующего клапана при максимальной нагрузке, %</w:t>
            </w:r>
          </w:p>
        </w:tc>
        <w:tc>
          <w:tcPr>
            <w:tcW w:w="2194" w:type="dxa"/>
          </w:tcPr>
          <w:p w:rsidR="00466839" w:rsidRPr="00BA2CA3" w:rsidRDefault="00466839" w:rsidP="003C3509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66839" w:rsidRPr="00175960" w:rsidTr="003C3509">
        <w:tc>
          <w:tcPr>
            <w:tcW w:w="7366" w:type="dxa"/>
          </w:tcPr>
          <w:p w:rsidR="00466839" w:rsidRPr="00FE6FBB" w:rsidRDefault="00466839" w:rsidP="003C3509">
            <w:pPr>
              <w:pStyle w:val="ConsPlusNonformat"/>
              <w:widowControl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Открытие регулирующего клапана при минимальной нагрузке, %</w:t>
            </w:r>
          </w:p>
        </w:tc>
        <w:tc>
          <w:tcPr>
            <w:tcW w:w="2194" w:type="dxa"/>
          </w:tcPr>
          <w:p w:rsidR="00466839" w:rsidRPr="00BA2CA3" w:rsidRDefault="00466839" w:rsidP="003C3509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66839" w:rsidRPr="00175960" w:rsidTr="003C3509">
        <w:tc>
          <w:tcPr>
            <w:tcW w:w="7366" w:type="dxa"/>
          </w:tcPr>
          <w:p w:rsidR="00466839" w:rsidRDefault="00466839" w:rsidP="003C3509">
            <w:pPr>
              <w:pStyle w:val="ConsPlusNonformat"/>
              <w:widowControl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При сбросе и последующем наборе нагрузки отклонение параметров за крайне допустимые пределы</w:t>
            </w:r>
          </w:p>
        </w:tc>
        <w:tc>
          <w:tcPr>
            <w:tcW w:w="2194" w:type="dxa"/>
          </w:tcPr>
          <w:p w:rsidR="00466839" w:rsidRDefault="00466839" w:rsidP="003C3509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FE6FBB" w:rsidRDefault="00FE6FBB" w:rsidP="00FE6FBB">
      <w:pPr>
        <w:pStyle w:val="ConsPlusNonformat"/>
        <w:widowControl/>
        <w:rPr>
          <w:rFonts w:asciiTheme="minorHAnsi" w:hAnsiTheme="minorHAnsi" w:cstheme="minorHAnsi"/>
          <w:sz w:val="24"/>
          <w:szCs w:val="24"/>
        </w:rPr>
      </w:pPr>
    </w:p>
    <w:p w:rsidR="00FE6FBB" w:rsidRPr="00FE6FBB" w:rsidRDefault="00FE6FBB" w:rsidP="00672FED">
      <w:pPr>
        <w:pStyle w:val="ConsPlusNonformat"/>
        <w:widowControl/>
        <w:jc w:val="right"/>
        <w:rPr>
          <w:rFonts w:asciiTheme="minorHAnsi" w:hAnsiTheme="minorHAnsi" w:cstheme="minorHAnsi"/>
          <w:i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 xml:space="preserve">2.3. </w:t>
      </w:r>
      <w:r>
        <w:rPr>
          <w:rFonts w:asciiTheme="minorHAnsi" w:hAnsiTheme="minorHAnsi" w:cstheme="minorHAnsi"/>
          <w:color w:val="000000"/>
          <w:sz w:val="24"/>
          <w:szCs w:val="24"/>
        </w:rPr>
        <w:t>Р</w:t>
      </w:r>
      <w:r w:rsidRPr="00BA2CA3">
        <w:rPr>
          <w:rFonts w:asciiTheme="minorHAnsi" w:hAnsiTheme="minorHAnsi" w:cstheme="minorHAnsi"/>
          <w:color w:val="000000"/>
          <w:sz w:val="24"/>
          <w:szCs w:val="24"/>
        </w:rPr>
        <w:t>егуляторы давления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теплоносителя </w:t>
      </w:r>
      <w:r w:rsidRPr="00FE6FBB">
        <w:rPr>
          <w:rFonts w:asciiTheme="minorHAnsi" w:hAnsiTheme="minorHAnsi" w:cstheme="minorHAnsi"/>
          <w:sz w:val="24"/>
          <w:szCs w:val="24"/>
        </w:rPr>
        <w:t xml:space="preserve">на системы </w:t>
      </w:r>
      <w:r>
        <w:rPr>
          <w:rFonts w:asciiTheme="minorHAnsi" w:hAnsiTheme="minorHAnsi" w:cstheme="minorHAnsi"/>
          <w:sz w:val="24"/>
          <w:szCs w:val="24"/>
        </w:rPr>
        <w:t>ГВС</w:t>
      </w:r>
      <w:r w:rsidR="00672FED">
        <w:rPr>
          <w:rFonts w:asciiTheme="minorHAnsi" w:hAnsiTheme="minorHAnsi" w:cstheme="minorHAnsi"/>
          <w:sz w:val="24"/>
          <w:szCs w:val="24"/>
        </w:rPr>
        <w:t>_______________________________</w:t>
      </w:r>
      <w:r w:rsidRPr="00672FED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 </w:t>
      </w:r>
      <w:r w:rsidR="00672FED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  </w:t>
      </w:r>
      <w:r w:rsidRPr="00672FED">
        <w:rPr>
          <w:rFonts w:asciiTheme="minorHAnsi" w:hAnsiTheme="minorHAnsi" w:cstheme="minorHAnsi"/>
          <w:i/>
          <w:sz w:val="24"/>
          <w:szCs w:val="24"/>
          <w:u w:val="single"/>
          <w:vertAlign w:val="superscript"/>
        </w:rPr>
        <w:t>Марка, количество, параметры настройки</w:t>
      </w:r>
    </w:p>
    <w:tbl>
      <w:tblPr>
        <w:tblStyle w:val="a7"/>
        <w:tblW w:w="0" w:type="auto"/>
        <w:tblLook w:val="04A0"/>
      </w:tblPr>
      <w:tblGrid>
        <w:gridCol w:w="529"/>
        <w:gridCol w:w="9031"/>
      </w:tblGrid>
      <w:tr w:rsidR="00FE6FBB" w:rsidRPr="00175960" w:rsidTr="003C3509">
        <w:tc>
          <w:tcPr>
            <w:tcW w:w="529" w:type="dxa"/>
          </w:tcPr>
          <w:p w:rsidR="00FE6FBB" w:rsidRPr="00175960" w:rsidRDefault="00FE6FBB" w:rsidP="003C3509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31" w:type="dxa"/>
          </w:tcPr>
          <w:p w:rsidR="00FE6FBB" w:rsidRPr="00BA2CA3" w:rsidRDefault="00FE6FBB" w:rsidP="003C3509">
            <w:pPr>
              <w:pStyle w:val="ConsPlusNonformat"/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>в наличии согласно проекта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работоспособны</w:t>
            </w:r>
          </w:p>
        </w:tc>
      </w:tr>
      <w:tr w:rsidR="00FE6FBB" w:rsidRPr="00175960" w:rsidTr="003C3509">
        <w:tc>
          <w:tcPr>
            <w:tcW w:w="529" w:type="dxa"/>
          </w:tcPr>
          <w:p w:rsidR="00FE6FBB" w:rsidRPr="00FE6FBB" w:rsidRDefault="00FE6FBB" w:rsidP="003C3509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031" w:type="dxa"/>
          </w:tcPr>
          <w:p w:rsidR="00FE6FBB" w:rsidRPr="00BA2CA3" w:rsidRDefault="00FE6FBB" w:rsidP="003C3509">
            <w:pPr>
              <w:pStyle w:val="ConsPlusNonformat"/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>не работоспособн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ы</w:t>
            </w:r>
          </w:p>
        </w:tc>
      </w:tr>
      <w:tr w:rsidR="00FE6FBB" w:rsidRPr="00175960" w:rsidTr="003C3509">
        <w:tc>
          <w:tcPr>
            <w:tcW w:w="529" w:type="dxa"/>
          </w:tcPr>
          <w:p w:rsidR="00FE6FBB" w:rsidRPr="00175960" w:rsidRDefault="00FE6FBB" w:rsidP="003C3509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31" w:type="dxa"/>
          </w:tcPr>
          <w:p w:rsidR="00FE6FBB" w:rsidRPr="00BA2CA3" w:rsidRDefault="00FE6FBB" w:rsidP="003C3509">
            <w:pPr>
              <w:pStyle w:val="ConsPlusNonformat"/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>установлен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ы</w:t>
            </w: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 xml:space="preserve"> не в полном объеме</w:t>
            </w:r>
          </w:p>
        </w:tc>
      </w:tr>
      <w:tr w:rsidR="00FE6FBB" w:rsidRPr="00175960" w:rsidTr="003C3509">
        <w:tc>
          <w:tcPr>
            <w:tcW w:w="529" w:type="dxa"/>
          </w:tcPr>
          <w:p w:rsidR="00FE6FBB" w:rsidRPr="00175960" w:rsidRDefault="00FE6FBB" w:rsidP="003C3509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31" w:type="dxa"/>
          </w:tcPr>
          <w:p w:rsidR="00FE6FBB" w:rsidRPr="00BA2CA3" w:rsidRDefault="00FE6FBB" w:rsidP="003C3509">
            <w:pPr>
              <w:pStyle w:val="ConsPlusNonformat"/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>отсутству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ю</w:t>
            </w: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>т</w:t>
            </w:r>
          </w:p>
        </w:tc>
      </w:tr>
    </w:tbl>
    <w:p w:rsidR="00466839" w:rsidRDefault="00466839" w:rsidP="00466839">
      <w:pPr>
        <w:pStyle w:val="ConsPlusNonformat"/>
        <w:widowControl/>
        <w:rPr>
          <w:rFonts w:asciiTheme="minorHAnsi" w:hAnsiTheme="minorHAnsi" w:cstheme="minorHAnsi"/>
          <w:sz w:val="24"/>
          <w:szCs w:val="24"/>
        </w:rPr>
      </w:pPr>
    </w:p>
    <w:p w:rsidR="00466839" w:rsidRDefault="00466839" w:rsidP="00466839">
      <w:pPr>
        <w:pStyle w:val="ConsPlusNonformat"/>
        <w:widowControl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Испытания при максимальной и минимальной нагрузке, на сброс нагрузки</w:t>
      </w:r>
    </w:p>
    <w:tbl>
      <w:tblPr>
        <w:tblStyle w:val="a7"/>
        <w:tblW w:w="0" w:type="auto"/>
        <w:tblLook w:val="04A0"/>
      </w:tblPr>
      <w:tblGrid>
        <w:gridCol w:w="7366"/>
        <w:gridCol w:w="2194"/>
      </w:tblGrid>
      <w:tr w:rsidR="00466839" w:rsidRPr="00175960" w:rsidTr="003C3509">
        <w:tc>
          <w:tcPr>
            <w:tcW w:w="7366" w:type="dxa"/>
          </w:tcPr>
          <w:p w:rsidR="00466839" w:rsidRPr="00175960" w:rsidRDefault="00466839" w:rsidP="003C3509">
            <w:pPr>
              <w:pStyle w:val="ConsPlusNonformat"/>
              <w:widowControl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Открытие регулирующего клапана при максимальной нагрузке, %</w:t>
            </w:r>
          </w:p>
        </w:tc>
        <w:tc>
          <w:tcPr>
            <w:tcW w:w="2194" w:type="dxa"/>
          </w:tcPr>
          <w:p w:rsidR="00466839" w:rsidRPr="00BA2CA3" w:rsidRDefault="00466839" w:rsidP="003C3509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66839" w:rsidRPr="00175960" w:rsidTr="003C3509">
        <w:tc>
          <w:tcPr>
            <w:tcW w:w="7366" w:type="dxa"/>
          </w:tcPr>
          <w:p w:rsidR="00466839" w:rsidRPr="00FE6FBB" w:rsidRDefault="00466839" w:rsidP="003C3509">
            <w:pPr>
              <w:pStyle w:val="ConsPlusNonformat"/>
              <w:widowControl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Открытие регулирующего клапана при минимальной нагрузке, %</w:t>
            </w:r>
          </w:p>
        </w:tc>
        <w:tc>
          <w:tcPr>
            <w:tcW w:w="2194" w:type="dxa"/>
          </w:tcPr>
          <w:p w:rsidR="00466839" w:rsidRPr="00BA2CA3" w:rsidRDefault="00466839" w:rsidP="003C3509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66839" w:rsidRPr="00175960" w:rsidTr="003C3509">
        <w:tc>
          <w:tcPr>
            <w:tcW w:w="7366" w:type="dxa"/>
          </w:tcPr>
          <w:p w:rsidR="00466839" w:rsidRDefault="00466839" w:rsidP="003C3509">
            <w:pPr>
              <w:pStyle w:val="ConsPlusNonformat"/>
              <w:widowControl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При сбросе и последующем наборе нагрузки отклонение параметров за крайне допустимые пределы</w:t>
            </w:r>
          </w:p>
        </w:tc>
        <w:tc>
          <w:tcPr>
            <w:tcW w:w="2194" w:type="dxa"/>
          </w:tcPr>
          <w:p w:rsidR="00466839" w:rsidRDefault="00466839" w:rsidP="003C3509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FE6FBB" w:rsidRDefault="00FE6FBB" w:rsidP="00FE6FBB">
      <w:pPr>
        <w:pStyle w:val="ConsPlusNonformat"/>
        <w:widowControl/>
        <w:rPr>
          <w:rFonts w:asciiTheme="minorHAnsi" w:hAnsiTheme="minorHAnsi" w:cstheme="minorHAnsi"/>
          <w:sz w:val="24"/>
          <w:szCs w:val="24"/>
        </w:rPr>
      </w:pPr>
    </w:p>
    <w:p w:rsidR="00672FED" w:rsidRPr="00FE6FBB" w:rsidRDefault="00FE6FBB" w:rsidP="00672FED">
      <w:pPr>
        <w:pStyle w:val="ConsPlusNonformat"/>
        <w:widowControl/>
        <w:jc w:val="right"/>
        <w:rPr>
          <w:rFonts w:asciiTheme="minorHAnsi" w:hAnsiTheme="minorHAnsi" w:cstheme="minorHAnsi"/>
          <w:i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 xml:space="preserve">2.4. </w:t>
      </w:r>
      <w:r>
        <w:rPr>
          <w:rFonts w:asciiTheme="minorHAnsi" w:hAnsiTheme="minorHAnsi" w:cstheme="minorHAnsi"/>
          <w:color w:val="000000"/>
          <w:sz w:val="24"/>
          <w:szCs w:val="24"/>
        </w:rPr>
        <w:t>Р</w:t>
      </w:r>
      <w:r w:rsidRPr="00BA2CA3">
        <w:rPr>
          <w:rFonts w:asciiTheme="minorHAnsi" w:hAnsiTheme="minorHAnsi" w:cstheme="minorHAnsi"/>
          <w:color w:val="000000"/>
          <w:sz w:val="24"/>
          <w:szCs w:val="24"/>
        </w:rPr>
        <w:t>егуляторы температуры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теплоносителя </w:t>
      </w:r>
      <w:r w:rsidRPr="00FE6FBB">
        <w:rPr>
          <w:rFonts w:asciiTheme="minorHAnsi" w:hAnsiTheme="minorHAnsi" w:cstheme="minorHAnsi"/>
          <w:sz w:val="24"/>
          <w:szCs w:val="24"/>
        </w:rPr>
        <w:t xml:space="preserve">на системы </w:t>
      </w:r>
      <w:r w:rsidR="00672FED">
        <w:rPr>
          <w:rFonts w:asciiTheme="minorHAnsi" w:hAnsiTheme="minorHAnsi" w:cstheme="minorHAnsi"/>
          <w:sz w:val="24"/>
          <w:szCs w:val="24"/>
        </w:rPr>
        <w:t>_______________________________</w:t>
      </w:r>
      <w:r w:rsidR="00672FED" w:rsidRPr="00672FED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 </w:t>
      </w:r>
      <w:r w:rsidR="00672FED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  </w:t>
      </w:r>
      <w:r w:rsidR="00672FED" w:rsidRPr="00672FED">
        <w:rPr>
          <w:rFonts w:asciiTheme="minorHAnsi" w:hAnsiTheme="minorHAnsi" w:cstheme="minorHAnsi"/>
          <w:i/>
          <w:sz w:val="24"/>
          <w:szCs w:val="24"/>
          <w:u w:val="single"/>
          <w:vertAlign w:val="superscript"/>
        </w:rPr>
        <w:t>Марка, количество, параметры настройки</w:t>
      </w:r>
    </w:p>
    <w:tbl>
      <w:tblPr>
        <w:tblStyle w:val="a7"/>
        <w:tblW w:w="0" w:type="auto"/>
        <w:tblLook w:val="04A0"/>
      </w:tblPr>
      <w:tblGrid>
        <w:gridCol w:w="529"/>
        <w:gridCol w:w="9031"/>
      </w:tblGrid>
      <w:tr w:rsidR="00FE6FBB" w:rsidRPr="00175960" w:rsidTr="003C3509">
        <w:tc>
          <w:tcPr>
            <w:tcW w:w="529" w:type="dxa"/>
          </w:tcPr>
          <w:p w:rsidR="00FE6FBB" w:rsidRPr="00175960" w:rsidRDefault="00FE6FBB" w:rsidP="003C3509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31" w:type="dxa"/>
          </w:tcPr>
          <w:p w:rsidR="00FE6FBB" w:rsidRPr="00BA2CA3" w:rsidRDefault="00FE6FBB" w:rsidP="003C3509">
            <w:pPr>
              <w:pStyle w:val="ConsPlusNonformat"/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>в наличии согласно проекта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работоспособны</w:t>
            </w:r>
          </w:p>
        </w:tc>
      </w:tr>
      <w:tr w:rsidR="00FE6FBB" w:rsidRPr="00175960" w:rsidTr="003C3509">
        <w:tc>
          <w:tcPr>
            <w:tcW w:w="529" w:type="dxa"/>
          </w:tcPr>
          <w:p w:rsidR="00FE6FBB" w:rsidRPr="00FE6FBB" w:rsidRDefault="00FE6FBB" w:rsidP="003C3509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031" w:type="dxa"/>
          </w:tcPr>
          <w:p w:rsidR="00FE6FBB" w:rsidRPr="00BA2CA3" w:rsidRDefault="00FE6FBB" w:rsidP="003C3509">
            <w:pPr>
              <w:pStyle w:val="ConsPlusNonformat"/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>не работоспособн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ы</w:t>
            </w:r>
          </w:p>
        </w:tc>
      </w:tr>
      <w:tr w:rsidR="00FE6FBB" w:rsidRPr="00175960" w:rsidTr="003C3509">
        <w:tc>
          <w:tcPr>
            <w:tcW w:w="529" w:type="dxa"/>
          </w:tcPr>
          <w:p w:rsidR="00FE6FBB" w:rsidRPr="00175960" w:rsidRDefault="00FE6FBB" w:rsidP="003C3509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31" w:type="dxa"/>
          </w:tcPr>
          <w:p w:rsidR="00FE6FBB" w:rsidRPr="00BA2CA3" w:rsidRDefault="00FE6FBB" w:rsidP="003C3509">
            <w:pPr>
              <w:pStyle w:val="ConsPlusNonformat"/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>установлен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ы</w:t>
            </w: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 xml:space="preserve"> не в полном объеме</w:t>
            </w:r>
          </w:p>
        </w:tc>
      </w:tr>
      <w:tr w:rsidR="00FE6FBB" w:rsidRPr="00175960" w:rsidTr="003C3509">
        <w:tc>
          <w:tcPr>
            <w:tcW w:w="529" w:type="dxa"/>
          </w:tcPr>
          <w:p w:rsidR="00FE6FBB" w:rsidRPr="00175960" w:rsidRDefault="00FE6FBB" w:rsidP="003C3509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31" w:type="dxa"/>
          </w:tcPr>
          <w:p w:rsidR="00FE6FBB" w:rsidRPr="00BA2CA3" w:rsidRDefault="00FE6FBB" w:rsidP="003C3509">
            <w:pPr>
              <w:pStyle w:val="ConsPlusNonformat"/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>отсутству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ю</w:t>
            </w: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>т</w:t>
            </w:r>
          </w:p>
        </w:tc>
      </w:tr>
    </w:tbl>
    <w:p w:rsidR="00466839" w:rsidRDefault="00466839" w:rsidP="00466839">
      <w:pPr>
        <w:pStyle w:val="ConsPlusNonformat"/>
        <w:widowControl/>
        <w:rPr>
          <w:rFonts w:asciiTheme="minorHAnsi" w:hAnsiTheme="minorHAnsi" w:cstheme="minorHAnsi"/>
          <w:sz w:val="24"/>
          <w:szCs w:val="24"/>
        </w:rPr>
      </w:pPr>
    </w:p>
    <w:p w:rsidR="00466839" w:rsidRDefault="00466839" w:rsidP="00466839">
      <w:pPr>
        <w:pStyle w:val="ConsPlusNonformat"/>
        <w:widowControl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Испытания при максимальной и минимальной нагрузке, на сброс нагрузки</w:t>
      </w:r>
    </w:p>
    <w:tbl>
      <w:tblPr>
        <w:tblStyle w:val="a7"/>
        <w:tblW w:w="0" w:type="auto"/>
        <w:tblLook w:val="04A0"/>
      </w:tblPr>
      <w:tblGrid>
        <w:gridCol w:w="7366"/>
        <w:gridCol w:w="2194"/>
      </w:tblGrid>
      <w:tr w:rsidR="00466839" w:rsidRPr="00175960" w:rsidTr="003C3509">
        <w:tc>
          <w:tcPr>
            <w:tcW w:w="7366" w:type="dxa"/>
          </w:tcPr>
          <w:p w:rsidR="00466839" w:rsidRPr="00175960" w:rsidRDefault="00466839" w:rsidP="003C3509">
            <w:pPr>
              <w:pStyle w:val="ConsPlusNonformat"/>
              <w:widowControl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Открытие регулирующего клапана при максимальной нагрузке, %</w:t>
            </w:r>
          </w:p>
        </w:tc>
        <w:tc>
          <w:tcPr>
            <w:tcW w:w="2194" w:type="dxa"/>
          </w:tcPr>
          <w:p w:rsidR="00466839" w:rsidRPr="00BA2CA3" w:rsidRDefault="00466839" w:rsidP="003C3509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66839" w:rsidRPr="00175960" w:rsidTr="003C3509">
        <w:tc>
          <w:tcPr>
            <w:tcW w:w="7366" w:type="dxa"/>
          </w:tcPr>
          <w:p w:rsidR="00466839" w:rsidRPr="00FE6FBB" w:rsidRDefault="00466839" w:rsidP="003C3509">
            <w:pPr>
              <w:pStyle w:val="ConsPlusNonformat"/>
              <w:widowControl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Открытие регулирующего клапана при минимальной нагрузке, %</w:t>
            </w:r>
          </w:p>
        </w:tc>
        <w:tc>
          <w:tcPr>
            <w:tcW w:w="2194" w:type="dxa"/>
          </w:tcPr>
          <w:p w:rsidR="00466839" w:rsidRPr="00BA2CA3" w:rsidRDefault="00466839" w:rsidP="003C3509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66839" w:rsidRPr="00175960" w:rsidTr="003C3509">
        <w:tc>
          <w:tcPr>
            <w:tcW w:w="7366" w:type="dxa"/>
          </w:tcPr>
          <w:p w:rsidR="00466839" w:rsidRDefault="00466839" w:rsidP="003C3509">
            <w:pPr>
              <w:pStyle w:val="ConsPlusNonformat"/>
              <w:widowControl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При сбросе и последующем наборе нагрузки отклонение параметров за крайне допустимые пределы</w:t>
            </w:r>
          </w:p>
        </w:tc>
        <w:tc>
          <w:tcPr>
            <w:tcW w:w="2194" w:type="dxa"/>
          </w:tcPr>
          <w:p w:rsidR="00466839" w:rsidRDefault="00466839" w:rsidP="003C3509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FE6FBB" w:rsidRDefault="00FE6FBB" w:rsidP="00FE6FBB">
      <w:pPr>
        <w:pStyle w:val="ConsPlusNonformat"/>
        <w:widowControl/>
        <w:rPr>
          <w:rFonts w:asciiTheme="minorHAnsi" w:hAnsiTheme="minorHAnsi" w:cstheme="minorHAnsi"/>
          <w:sz w:val="24"/>
          <w:szCs w:val="24"/>
        </w:rPr>
      </w:pPr>
    </w:p>
    <w:p w:rsidR="00672FED" w:rsidRPr="00FE6FBB" w:rsidRDefault="00FE6FBB" w:rsidP="00672FED">
      <w:pPr>
        <w:pStyle w:val="ConsPlusNonformat"/>
        <w:widowControl/>
        <w:rPr>
          <w:rFonts w:asciiTheme="minorHAnsi" w:hAnsiTheme="minorHAnsi" w:cstheme="minorHAnsi"/>
          <w:i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 xml:space="preserve">2.5. </w:t>
      </w:r>
      <w:r>
        <w:rPr>
          <w:rFonts w:asciiTheme="minorHAnsi" w:hAnsiTheme="minorHAnsi" w:cstheme="minorHAnsi"/>
          <w:color w:val="000000"/>
          <w:sz w:val="24"/>
          <w:szCs w:val="24"/>
        </w:rPr>
        <w:t>Р</w:t>
      </w:r>
      <w:r w:rsidRPr="00BA2CA3">
        <w:rPr>
          <w:rFonts w:asciiTheme="minorHAnsi" w:hAnsiTheme="minorHAnsi" w:cstheme="minorHAnsi"/>
          <w:color w:val="000000"/>
          <w:sz w:val="24"/>
          <w:szCs w:val="24"/>
        </w:rPr>
        <w:t>егуляторы расхода (перепада давления)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FE6FBB">
        <w:rPr>
          <w:rFonts w:asciiTheme="minorHAnsi" w:hAnsiTheme="minorHAnsi" w:cstheme="minorHAnsi"/>
          <w:sz w:val="24"/>
          <w:szCs w:val="24"/>
        </w:rPr>
        <w:t>сетевой воды через тепловой пункт</w:t>
      </w:r>
      <w:r w:rsidR="00672FED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672FED">
        <w:rPr>
          <w:rFonts w:asciiTheme="minorHAnsi" w:hAnsiTheme="minorHAnsi" w:cstheme="minorHAnsi"/>
          <w:sz w:val="24"/>
          <w:szCs w:val="24"/>
        </w:rPr>
        <w:t>_______________________________</w:t>
      </w:r>
      <w:r w:rsidR="00672FED" w:rsidRPr="00672FED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 </w:t>
      </w:r>
      <w:r w:rsidR="00672FED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__________________________________________________________________  </w:t>
      </w:r>
      <w:r w:rsidR="00672FED" w:rsidRPr="00672FED">
        <w:rPr>
          <w:rFonts w:asciiTheme="minorHAnsi" w:hAnsiTheme="minorHAnsi" w:cstheme="minorHAnsi"/>
          <w:i/>
          <w:sz w:val="24"/>
          <w:szCs w:val="24"/>
          <w:u w:val="single"/>
          <w:vertAlign w:val="superscript"/>
        </w:rPr>
        <w:t>Марка, количество, параметры настройки</w:t>
      </w:r>
    </w:p>
    <w:tbl>
      <w:tblPr>
        <w:tblStyle w:val="a7"/>
        <w:tblW w:w="0" w:type="auto"/>
        <w:tblLook w:val="04A0"/>
      </w:tblPr>
      <w:tblGrid>
        <w:gridCol w:w="529"/>
        <w:gridCol w:w="9031"/>
      </w:tblGrid>
      <w:tr w:rsidR="00FE6FBB" w:rsidRPr="00175960" w:rsidTr="003C3509">
        <w:tc>
          <w:tcPr>
            <w:tcW w:w="529" w:type="dxa"/>
          </w:tcPr>
          <w:p w:rsidR="00FE6FBB" w:rsidRPr="00175960" w:rsidRDefault="00FE6FBB" w:rsidP="003C3509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31" w:type="dxa"/>
          </w:tcPr>
          <w:p w:rsidR="00FE6FBB" w:rsidRPr="00BA2CA3" w:rsidRDefault="00FE6FBB" w:rsidP="003C3509">
            <w:pPr>
              <w:pStyle w:val="ConsPlusNonformat"/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>в наличии согласно проекта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работоспособны</w:t>
            </w:r>
          </w:p>
        </w:tc>
      </w:tr>
      <w:tr w:rsidR="00FE6FBB" w:rsidRPr="00175960" w:rsidTr="003C3509">
        <w:tc>
          <w:tcPr>
            <w:tcW w:w="529" w:type="dxa"/>
          </w:tcPr>
          <w:p w:rsidR="00FE6FBB" w:rsidRPr="00FE6FBB" w:rsidRDefault="00FE6FBB" w:rsidP="003C3509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031" w:type="dxa"/>
          </w:tcPr>
          <w:p w:rsidR="00FE6FBB" w:rsidRPr="00BA2CA3" w:rsidRDefault="00FE6FBB" w:rsidP="003C3509">
            <w:pPr>
              <w:pStyle w:val="ConsPlusNonformat"/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>не работоспособн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ы</w:t>
            </w:r>
          </w:p>
        </w:tc>
      </w:tr>
      <w:tr w:rsidR="00FE6FBB" w:rsidRPr="00175960" w:rsidTr="003C3509">
        <w:tc>
          <w:tcPr>
            <w:tcW w:w="529" w:type="dxa"/>
          </w:tcPr>
          <w:p w:rsidR="00FE6FBB" w:rsidRPr="00175960" w:rsidRDefault="00FE6FBB" w:rsidP="003C3509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31" w:type="dxa"/>
          </w:tcPr>
          <w:p w:rsidR="00FE6FBB" w:rsidRPr="00BA2CA3" w:rsidRDefault="00FE6FBB" w:rsidP="003C3509">
            <w:pPr>
              <w:pStyle w:val="ConsPlusNonformat"/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>установлен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ы</w:t>
            </w: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 xml:space="preserve"> не в полном объеме</w:t>
            </w:r>
          </w:p>
        </w:tc>
      </w:tr>
      <w:tr w:rsidR="00FE6FBB" w:rsidRPr="00175960" w:rsidTr="003C3509">
        <w:tc>
          <w:tcPr>
            <w:tcW w:w="529" w:type="dxa"/>
          </w:tcPr>
          <w:p w:rsidR="00FE6FBB" w:rsidRPr="00175960" w:rsidRDefault="00FE6FBB" w:rsidP="003C3509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31" w:type="dxa"/>
          </w:tcPr>
          <w:p w:rsidR="00FE6FBB" w:rsidRPr="00BA2CA3" w:rsidRDefault="00FE6FBB" w:rsidP="003C3509">
            <w:pPr>
              <w:pStyle w:val="ConsPlusNonformat"/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>отсутству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ю</w:t>
            </w:r>
            <w:r w:rsidRPr="00BA2CA3">
              <w:rPr>
                <w:rFonts w:asciiTheme="minorHAnsi" w:hAnsiTheme="minorHAnsi" w:cstheme="minorHAnsi"/>
                <w:sz w:val="24"/>
                <w:szCs w:val="24"/>
              </w:rPr>
              <w:t>т</w:t>
            </w:r>
          </w:p>
        </w:tc>
      </w:tr>
    </w:tbl>
    <w:p w:rsidR="00466839" w:rsidRDefault="00466839" w:rsidP="00466839">
      <w:pPr>
        <w:pStyle w:val="ConsPlusNonformat"/>
        <w:widowControl/>
        <w:rPr>
          <w:rFonts w:asciiTheme="minorHAnsi" w:hAnsiTheme="minorHAnsi" w:cstheme="minorHAnsi"/>
          <w:sz w:val="24"/>
          <w:szCs w:val="24"/>
        </w:rPr>
      </w:pPr>
    </w:p>
    <w:p w:rsidR="00466839" w:rsidRDefault="00466839" w:rsidP="00466839">
      <w:pPr>
        <w:pStyle w:val="ConsPlusNonformat"/>
        <w:widowControl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Испытания при максимальной и минимальной нагрузке, на сброс нагрузки</w:t>
      </w:r>
    </w:p>
    <w:tbl>
      <w:tblPr>
        <w:tblStyle w:val="a7"/>
        <w:tblW w:w="0" w:type="auto"/>
        <w:tblLook w:val="04A0"/>
      </w:tblPr>
      <w:tblGrid>
        <w:gridCol w:w="7366"/>
        <w:gridCol w:w="2194"/>
      </w:tblGrid>
      <w:tr w:rsidR="00466839" w:rsidRPr="00175960" w:rsidTr="003C3509">
        <w:tc>
          <w:tcPr>
            <w:tcW w:w="7366" w:type="dxa"/>
          </w:tcPr>
          <w:p w:rsidR="00466839" w:rsidRPr="00175960" w:rsidRDefault="00466839" w:rsidP="003C3509">
            <w:pPr>
              <w:pStyle w:val="ConsPlusNonformat"/>
              <w:widowControl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Открытие регулирующего клапана при максимальной нагрузке, %</w:t>
            </w:r>
          </w:p>
        </w:tc>
        <w:tc>
          <w:tcPr>
            <w:tcW w:w="2194" w:type="dxa"/>
          </w:tcPr>
          <w:p w:rsidR="00466839" w:rsidRPr="00BA2CA3" w:rsidRDefault="00466839" w:rsidP="003C3509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66839" w:rsidRPr="00175960" w:rsidTr="003C3509">
        <w:tc>
          <w:tcPr>
            <w:tcW w:w="7366" w:type="dxa"/>
          </w:tcPr>
          <w:p w:rsidR="00466839" w:rsidRPr="00FE6FBB" w:rsidRDefault="00466839" w:rsidP="003C3509">
            <w:pPr>
              <w:pStyle w:val="ConsPlusNonformat"/>
              <w:widowControl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Открытие регулирующего клапана при минимальной нагрузке, %</w:t>
            </w:r>
          </w:p>
        </w:tc>
        <w:tc>
          <w:tcPr>
            <w:tcW w:w="2194" w:type="dxa"/>
          </w:tcPr>
          <w:p w:rsidR="00466839" w:rsidRPr="00BA2CA3" w:rsidRDefault="00466839" w:rsidP="003C3509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66839" w:rsidRPr="00175960" w:rsidTr="003C3509">
        <w:tc>
          <w:tcPr>
            <w:tcW w:w="7366" w:type="dxa"/>
          </w:tcPr>
          <w:p w:rsidR="00466839" w:rsidRDefault="00466839" w:rsidP="003C3509">
            <w:pPr>
              <w:pStyle w:val="ConsPlusNonformat"/>
              <w:widowControl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При сбросе и последующем наборе нагрузки отклонение параметров за крайне допустимые пределы</w:t>
            </w:r>
          </w:p>
        </w:tc>
        <w:tc>
          <w:tcPr>
            <w:tcW w:w="2194" w:type="dxa"/>
          </w:tcPr>
          <w:p w:rsidR="00466839" w:rsidRDefault="00466839" w:rsidP="003C3509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FE6FBB" w:rsidRDefault="00FE6FBB" w:rsidP="00FE6FBB">
      <w:pPr>
        <w:pStyle w:val="ConsPlusNonformat"/>
        <w:widowControl/>
        <w:rPr>
          <w:rFonts w:asciiTheme="minorHAnsi" w:hAnsiTheme="minorHAnsi" w:cstheme="minorHAnsi"/>
          <w:sz w:val="24"/>
          <w:szCs w:val="24"/>
        </w:rPr>
      </w:pPr>
    </w:p>
    <w:p w:rsidR="00BA2CA3" w:rsidRPr="00E30165" w:rsidRDefault="00BA2CA3" w:rsidP="00164C60">
      <w:pPr>
        <w:pStyle w:val="ConsPlusNonformat"/>
        <w:widowControl/>
        <w:jc w:val="both"/>
        <w:rPr>
          <w:rFonts w:asciiTheme="minorHAnsi" w:hAnsiTheme="minorHAnsi" w:cstheme="minorHAnsi"/>
          <w:sz w:val="24"/>
          <w:szCs w:val="24"/>
        </w:rPr>
      </w:pPr>
    </w:p>
    <w:p w:rsidR="00164C60" w:rsidRPr="00E30165" w:rsidRDefault="00164C60" w:rsidP="00164C60">
      <w:pPr>
        <w:jc w:val="both"/>
        <w:rPr>
          <w:rFonts w:asciiTheme="minorHAnsi" w:hAnsiTheme="minorHAnsi" w:cstheme="minorHAnsi"/>
          <w:b/>
          <w:sz w:val="24"/>
          <w:szCs w:val="24"/>
          <w:lang w:eastAsia="ru-RU"/>
        </w:rPr>
      </w:pPr>
      <w:r w:rsidRPr="00E30165">
        <w:rPr>
          <w:rFonts w:asciiTheme="minorHAnsi" w:hAnsiTheme="minorHAnsi" w:cstheme="minorHAnsi"/>
          <w:b/>
          <w:sz w:val="24"/>
          <w:szCs w:val="24"/>
          <w:lang w:eastAsia="ru-RU"/>
        </w:rPr>
        <w:t>ЗАКЛЮЧЕНИЕ</w:t>
      </w:r>
      <w:r w:rsidR="002D0D72" w:rsidRPr="00E30165">
        <w:rPr>
          <w:rFonts w:asciiTheme="minorHAnsi" w:hAnsiTheme="minorHAnsi" w:cstheme="minorHAnsi"/>
          <w:b/>
          <w:sz w:val="24"/>
          <w:szCs w:val="24"/>
          <w:lang w:eastAsia="ru-RU"/>
        </w:rPr>
        <w:t>:</w:t>
      </w:r>
    </w:p>
    <w:p w:rsidR="00BA2CA3" w:rsidRDefault="00727B4A" w:rsidP="00C83371">
      <w:pPr>
        <w:pStyle w:val="a3"/>
        <w:spacing w:before="1"/>
        <w:jc w:val="both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</w:rPr>
        <w:t xml:space="preserve">Автоматические регуляторы </w:t>
      </w:r>
    </w:p>
    <w:tbl>
      <w:tblPr>
        <w:tblStyle w:val="a7"/>
        <w:tblW w:w="0" w:type="auto"/>
        <w:tblLook w:val="04A0"/>
      </w:tblPr>
      <w:tblGrid>
        <w:gridCol w:w="529"/>
        <w:gridCol w:w="9031"/>
      </w:tblGrid>
      <w:tr w:rsidR="00BA2CA3" w:rsidRPr="00175960" w:rsidTr="00BB2CD6">
        <w:tc>
          <w:tcPr>
            <w:tcW w:w="529" w:type="dxa"/>
          </w:tcPr>
          <w:p w:rsidR="00BA2CA3" w:rsidRPr="00175960" w:rsidRDefault="00BA2CA3" w:rsidP="00BA2CA3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31" w:type="dxa"/>
          </w:tcPr>
          <w:p w:rsidR="00BA2CA3" w:rsidRPr="00BA2CA3" w:rsidRDefault="00727B4A" w:rsidP="00BA2CA3">
            <w:pPr>
              <w:pStyle w:val="ConsPlusNonformat"/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обеспечивают</w:t>
            </w:r>
          </w:p>
        </w:tc>
      </w:tr>
      <w:tr w:rsidR="00BA2CA3" w:rsidRPr="00175960" w:rsidTr="00BB2CD6">
        <w:tc>
          <w:tcPr>
            <w:tcW w:w="529" w:type="dxa"/>
          </w:tcPr>
          <w:p w:rsidR="00BA2CA3" w:rsidRPr="00BA2CA3" w:rsidRDefault="00BA2CA3" w:rsidP="00BA2CA3">
            <w:pPr>
              <w:pStyle w:val="ConsPlusNonformat"/>
              <w:widowControl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031" w:type="dxa"/>
          </w:tcPr>
          <w:p w:rsidR="00BA2CA3" w:rsidRPr="00BA2CA3" w:rsidRDefault="00727B4A" w:rsidP="00BA2CA3">
            <w:pPr>
              <w:pStyle w:val="ConsPlusNonformat"/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не обеспечивают</w:t>
            </w:r>
          </w:p>
        </w:tc>
      </w:tr>
    </w:tbl>
    <w:p w:rsidR="00BA2CA3" w:rsidRPr="00727B4A" w:rsidRDefault="00727B4A" w:rsidP="00C83371">
      <w:pPr>
        <w:pStyle w:val="a3"/>
        <w:spacing w:before="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а</w:t>
      </w:r>
      <w:r w:rsidRPr="00727B4A">
        <w:rPr>
          <w:rFonts w:asciiTheme="minorHAnsi" w:hAnsiTheme="minorHAnsi" w:cstheme="minorHAnsi"/>
        </w:rPr>
        <w:t>втоматическое поддержание заданных параметров температуры, давления, расхода теплоносителя</w:t>
      </w:r>
      <w:r>
        <w:rPr>
          <w:rFonts w:asciiTheme="minorHAnsi" w:hAnsiTheme="minorHAnsi" w:cstheme="minorHAnsi"/>
        </w:rPr>
        <w:t xml:space="preserve"> (горячей воды).</w:t>
      </w:r>
    </w:p>
    <w:p w:rsidR="00846A55" w:rsidRPr="00E30165" w:rsidRDefault="00846A55" w:rsidP="00D15543">
      <w:pPr>
        <w:pStyle w:val="ConsPlusNonformat"/>
        <w:widowControl/>
        <w:rPr>
          <w:rFonts w:asciiTheme="minorHAnsi" w:hAnsiTheme="minorHAnsi" w:cstheme="minorHAnsi"/>
          <w:sz w:val="24"/>
          <w:szCs w:val="24"/>
        </w:rPr>
      </w:pPr>
    </w:p>
    <w:p w:rsidR="003D49FE" w:rsidRPr="00E30165" w:rsidRDefault="003D49FE" w:rsidP="00D15543">
      <w:pPr>
        <w:pStyle w:val="ConsPlusNonformat"/>
        <w:widowControl/>
        <w:rPr>
          <w:rFonts w:asciiTheme="minorHAnsi" w:hAnsiTheme="minorHAnsi" w:cstheme="minorHAnsi"/>
          <w:sz w:val="24"/>
          <w:szCs w:val="24"/>
        </w:rPr>
      </w:pPr>
    </w:p>
    <w:p w:rsidR="00672FED" w:rsidRPr="00FD653E" w:rsidRDefault="00672FED" w:rsidP="00672FE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FD653E">
        <w:rPr>
          <w:rFonts w:ascii="Times New Roman" w:hAnsi="Times New Roman" w:cs="Times New Roman"/>
          <w:sz w:val="24"/>
          <w:szCs w:val="24"/>
        </w:rPr>
        <w:t>Представитель потребителя</w:t>
      </w:r>
    </w:p>
    <w:p w:rsidR="00672FED" w:rsidRPr="00FD653E" w:rsidRDefault="00672FED" w:rsidP="00672FE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FD653E">
        <w:rPr>
          <w:rFonts w:ascii="Times New Roman" w:hAnsi="Times New Roman" w:cs="Times New Roman"/>
          <w:sz w:val="24"/>
          <w:szCs w:val="24"/>
        </w:rPr>
        <w:t>________________________                                                                _______________________</w:t>
      </w:r>
    </w:p>
    <w:p w:rsidR="00672FED" w:rsidRPr="00FD653E" w:rsidRDefault="00672FED" w:rsidP="00672FE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72FED" w:rsidRPr="00FD653E" w:rsidSect="00A3777B">
      <w:type w:val="continuous"/>
      <w:pgSz w:w="11910" w:h="16840"/>
      <w:pgMar w:top="62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63BFD"/>
    <w:multiLevelType w:val="hybridMultilevel"/>
    <w:tmpl w:val="C0E48992"/>
    <w:lvl w:ilvl="0" w:tplc="EE30520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54E73"/>
    <w:multiLevelType w:val="hybridMultilevel"/>
    <w:tmpl w:val="A796B6A8"/>
    <w:lvl w:ilvl="0" w:tplc="4044E18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FA274D"/>
    <w:multiLevelType w:val="hybridMultilevel"/>
    <w:tmpl w:val="92FEC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2D03F3"/>
    <w:multiLevelType w:val="hybridMultilevel"/>
    <w:tmpl w:val="5B02B796"/>
    <w:lvl w:ilvl="0" w:tplc="AD02B920">
      <w:start w:val="1"/>
      <w:numFmt w:val="decimal"/>
      <w:lvlText w:val="%1."/>
      <w:lvlJc w:val="left"/>
      <w:pPr>
        <w:ind w:left="102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A813DE">
      <w:numFmt w:val="bullet"/>
      <w:lvlText w:val="•"/>
      <w:lvlJc w:val="left"/>
      <w:pPr>
        <w:ind w:left="1046" w:hanging="336"/>
      </w:pPr>
      <w:rPr>
        <w:rFonts w:hint="default"/>
        <w:lang w:val="ru-RU" w:eastAsia="en-US" w:bidi="ar-SA"/>
      </w:rPr>
    </w:lvl>
    <w:lvl w:ilvl="2" w:tplc="6ED66706">
      <w:numFmt w:val="bullet"/>
      <w:lvlText w:val="•"/>
      <w:lvlJc w:val="left"/>
      <w:pPr>
        <w:ind w:left="1993" w:hanging="336"/>
      </w:pPr>
      <w:rPr>
        <w:rFonts w:hint="default"/>
        <w:lang w:val="ru-RU" w:eastAsia="en-US" w:bidi="ar-SA"/>
      </w:rPr>
    </w:lvl>
    <w:lvl w:ilvl="3" w:tplc="D5780FF2">
      <w:numFmt w:val="bullet"/>
      <w:lvlText w:val="•"/>
      <w:lvlJc w:val="left"/>
      <w:pPr>
        <w:ind w:left="2939" w:hanging="336"/>
      </w:pPr>
      <w:rPr>
        <w:rFonts w:hint="default"/>
        <w:lang w:val="ru-RU" w:eastAsia="en-US" w:bidi="ar-SA"/>
      </w:rPr>
    </w:lvl>
    <w:lvl w:ilvl="4" w:tplc="F9387D40">
      <w:numFmt w:val="bullet"/>
      <w:lvlText w:val="•"/>
      <w:lvlJc w:val="left"/>
      <w:pPr>
        <w:ind w:left="3886" w:hanging="336"/>
      </w:pPr>
      <w:rPr>
        <w:rFonts w:hint="default"/>
        <w:lang w:val="ru-RU" w:eastAsia="en-US" w:bidi="ar-SA"/>
      </w:rPr>
    </w:lvl>
    <w:lvl w:ilvl="5" w:tplc="8410DCB0">
      <w:numFmt w:val="bullet"/>
      <w:lvlText w:val="•"/>
      <w:lvlJc w:val="left"/>
      <w:pPr>
        <w:ind w:left="4833" w:hanging="336"/>
      </w:pPr>
      <w:rPr>
        <w:rFonts w:hint="default"/>
        <w:lang w:val="ru-RU" w:eastAsia="en-US" w:bidi="ar-SA"/>
      </w:rPr>
    </w:lvl>
    <w:lvl w:ilvl="6" w:tplc="C7E050AE">
      <w:numFmt w:val="bullet"/>
      <w:lvlText w:val="•"/>
      <w:lvlJc w:val="left"/>
      <w:pPr>
        <w:ind w:left="5779" w:hanging="336"/>
      </w:pPr>
      <w:rPr>
        <w:rFonts w:hint="default"/>
        <w:lang w:val="ru-RU" w:eastAsia="en-US" w:bidi="ar-SA"/>
      </w:rPr>
    </w:lvl>
    <w:lvl w:ilvl="7" w:tplc="960CB02A">
      <w:numFmt w:val="bullet"/>
      <w:lvlText w:val="•"/>
      <w:lvlJc w:val="left"/>
      <w:pPr>
        <w:ind w:left="6726" w:hanging="336"/>
      </w:pPr>
      <w:rPr>
        <w:rFonts w:hint="default"/>
        <w:lang w:val="ru-RU" w:eastAsia="en-US" w:bidi="ar-SA"/>
      </w:rPr>
    </w:lvl>
    <w:lvl w:ilvl="8" w:tplc="C026144E">
      <w:numFmt w:val="bullet"/>
      <w:lvlText w:val="•"/>
      <w:lvlJc w:val="left"/>
      <w:pPr>
        <w:ind w:left="7673" w:hanging="336"/>
      </w:pPr>
      <w:rPr>
        <w:rFonts w:hint="default"/>
        <w:lang w:val="ru-RU" w:eastAsia="en-US" w:bidi="ar-SA"/>
      </w:rPr>
    </w:lvl>
  </w:abstractNum>
  <w:abstractNum w:abstractNumId="4">
    <w:nsid w:val="6028393B"/>
    <w:multiLevelType w:val="hybridMultilevel"/>
    <w:tmpl w:val="64880BF4"/>
    <w:lvl w:ilvl="0" w:tplc="CA0E355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A3777B"/>
    <w:rsid w:val="00062188"/>
    <w:rsid w:val="00164C60"/>
    <w:rsid w:val="002D0D72"/>
    <w:rsid w:val="002E1391"/>
    <w:rsid w:val="002E350C"/>
    <w:rsid w:val="003238F6"/>
    <w:rsid w:val="00363D5D"/>
    <w:rsid w:val="00384D93"/>
    <w:rsid w:val="003D49FE"/>
    <w:rsid w:val="00444220"/>
    <w:rsid w:val="004635B7"/>
    <w:rsid w:val="00466839"/>
    <w:rsid w:val="00534947"/>
    <w:rsid w:val="0058079C"/>
    <w:rsid w:val="00624A2C"/>
    <w:rsid w:val="00625E13"/>
    <w:rsid w:val="00641094"/>
    <w:rsid w:val="00671E05"/>
    <w:rsid w:val="00672FED"/>
    <w:rsid w:val="00691A23"/>
    <w:rsid w:val="00727B4A"/>
    <w:rsid w:val="00731B3D"/>
    <w:rsid w:val="007458FC"/>
    <w:rsid w:val="00846A55"/>
    <w:rsid w:val="008A52AE"/>
    <w:rsid w:val="008B57E8"/>
    <w:rsid w:val="008C5BFF"/>
    <w:rsid w:val="009C7C5F"/>
    <w:rsid w:val="00A211E6"/>
    <w:rsid w:val="00A3777B"/>
    <w:rsid w:val="00BA2CA3"/>
    <w:rsid w:val="00BF2189"/>
    <w:rsid w:val="00C15A37"/>
    <w:rsid w:val="00C471EA"/>
    <w:rsid w:val="00C652FA"/>
    <w:rsid w:val="00C83371"/>
    <w:rsid w:val="00CF690C"/>
    <w:rsid w:val="00D15543"/>
    <w:rsid w:val="00E30165"/>
    <w:rsid w:val="00E519B5"/>
    <w:rsid w:val="00E91760"/>
    <w:rsid w:val="00F00631"/>
    <w:rsid w:val="00F222E3"/>
    <w:rsid w:val="00FC271E"/>
    <w:rsid w:val="00FE6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777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77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3777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3777B"/>
    <w:pPr>
      <w:ind w:left="102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3777B"/>
    <w:pPr>
      <w:spacing w:before="1"/>
      <w:ind w:left="102" w:right="105"/>
      <w:jc w:val="both"/>
    </w:pPr>
  </w:style>
  <w:style w:type="paragraph" w:customStyle="1" w:styleId="TableParagraph">
    <w:name w:val="Table Paragraph"/>
    <w:basedOn w:val="a"/>
    <w:uiPriority w:val="1"/>
    <w:qFormat/>
    <w:rsid w:val="00A3777B"/>
  </w:style>
  <w:style w:type="paragraph" w:customStyle="1" w:styleId="ConsPlusNonformat">
    <w:name w:val="ConsPlusNonformat"/>
    <w:rsid w:val="00D15543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No Spacing"/>
    <w:uiPriority w:val="1"/>
    <w:qFormat/>
    <w:rsid w:val="00D1554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2D0D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E30165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Ольга Олеговна</dc:creator>
  <cp:lastModifiedBy>ОЭОКИиКР1</cp:lastModifiedBy>
  <cp:revision>3</cp:revision>
  <dcterms:created xsi:type="dcterms:W3CDTF">2025-04-10T16:07:00Z</dcterms:created>
  <dcterms:modified xsi:type="dcterms:W3CDTF">2026-07-31T09:58:00Z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2021-08-13T00:00:00Z</vt:filetime>
  </property>
</Properties>
</file>