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F38" w:rsidRPr="008743D8" w:rsidRDefault="00983F38" w:rsidP="00125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43D8">
        <w:rPr>
          <w:rFonts w:ascii="Times New Roman" w:hAnsi="Times New Roman" w:cs="Times New Roman"/>
          <w:sz w:val="24"/>
          <w:szCs w:val="24"/>
        </w:rPr>
        <w:t xml:space="preserve">Мониторинг реализации муниципальной программы </w:t>
      </w:r>
      <w:r w:rsidRPr="008743D8">
        <w:rPr>
          <w:rFonts w:ascii="Times New Roman" w:hAnsi="Times New Roman" w:cs="Times New Roman"/>
          <w:sz w:val="24"/>
          <w:szCs w:val="24"/>
          <w:u w:val="single"/>
        </w:rPr>
        <w:t>«Жилье и жилищно-коммунальное хозяйство»</w:t>
      </w:r>
    </w:p>
    <w:p w:rsidR="00983F38" w:rsidRPr="008743D8" w:rsidRDefault="00983F38" w:rsidP="00EF4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43D8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Pr="008743D8">
        <w:rPr>
          <w:rFonts w:ascii="Times New Roman" w:hAnsi="Times New Roman" w:cs="Times New Roman"/>
          <w:sz w:val="24"/>
          <w:szCs w:val="24"/>
          <w:u w:val="single"/>
        </w:rPr>
        <w:t xml:space="preserve">01 </w:t>
      </w:r>
      <w:r w:rsidR="00EF4CF3" w:rsidRPr="008743D8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Pr="008743D8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523453" w:rsidRPr="008743D8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8743D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E35BDB" w:rsidRPr="0012500A" w:rsidRDefault="00E35BDB" w:rsidP="0012500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31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27"/>
        <w:gridCol w:w="5502"/>
        <w:gridCol w:w="850"/>
        <w:gridCol w:w="992"/>
        <w:gridCol w:w="851"/>
        <w:gridCol w:w="992"/>
        <w:gridCol w:w="5670"/>
      </w:tblGrid>
      <w:tr w:rsidR="00983F38" w:rsidRPr="0012500A" w:rsidTr="00646E78">
        <w:trPr>
          <w:trHeight w:val="1267"/>
          <w:tblHeader/>
        </w:trPr>
        <w:tc>
          <w:tcPr>
            <w:tcW w:w="453" w:type="dxa"/>
            <w:gridSpan w:val="2"/>
            <w:vMerge w:val="restart"/>
          </w:tcPr>
          <w:p w:rsidR="00983F38" w:rsidRPr="00523453" w:rsidRDefault="00983F38" w:rsidP="00222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02" w:type="dxa"/>
            <w:vMerge w:val="restart"/>
          </w:tcPr>
          <w:p w:rsidR="00983F38" w:rsidRPr="00523453" w:rsidRDefault="00983F38" w:rsidP="00222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 (показателя)</w:t>
            </w:r>
          </w:p>
        </w:tc>
        <w:tc>
          <w:tcPr>
            <w:tcW w:w="850" w:type="dxa"/>
            <w:vMerge w:val="restart"/>
          </w:tcPr>
          <w:p w:rsidR="00983F38" w:rsidRPr="00523453" w:rsidRDefault="00983F38" w:rsidP="00222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843" w:type="dxa"/>
            <w:gridSpan w:val="2"/>
          </w:tcPr>
          <w:p w:rsidR="00983F38" w:rsidRPr="00523453" w:rsidRDefault="00983F38" w:rsidP="00D54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целевых индикаторов (показателей) муниципальной программы </w:t>
            </w:r>
          </w:p>
        </w:tc>
        <w:tc>
          <w:tcPr>
            <w:tcW w:w="992" w:type="dxa"/>
            <w:vMerge w:val="restart"/>
          </w:tcPr>
          <w:p w:rsidR="00983F38" w:rsidRPr="00523453" w:rsidRDefault="00983F38" w:rsidP="00222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670" w:type="dxa"/>
            <w:vMerge w:val="restart"/>
          </w:tcPr>
          <w:p w:rsidR="00983F38" w:rsidRPr="00523453" w:rsidRDefault="00983F38" w:rsidP="00222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83F38" w:rsidRPr="0012500A" w:rsidTr="00646E78">
        <w:trPr>
          <w:tblHeader/>
        </w:trPr>
        <w:tc>
          <w:tcPr>
            <w:tcW w:w="453" w:type="dxa"/>
            <w:gridSpan w:val="2"/>
            <w:vMerge/>
          </w:tcPr>
          <w:p w:rsidR="00983F38" w:rsidRPr="00523453" w:rsidRDefault="00983F38" w:rsidP="0012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  <w:vMerge/>
          </w:tcPr>
          <w:p w:rsidR="00983F38" w:rsidRPr="00523453" w:rsidRDefault="00983F38" w:rsidP="0012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83F38" w:rsidRPr="00523453" w:rsidRDefault="00983F38" w:rsidP="0012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3F38" w:rsidRPr="00523453" w:rsidRDefault="00983F38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983F38" w:rsidRPr="00523453" w:rsidRDefault="00983F38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vMerge/>
          </w:tcPr>
          <w:p w:rsidR="00983F38" w:rsidRPr="00523453" w:rsidRDefault="00983F38" w:rsidP="0012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983F38" w:rsidRPr="00523453" w:rsidRDefault="00983F38" w:rsidP="0012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F38" w:rsidRPr="0012500A" w:rsidTr="008943F2">
        <w:trPr>
          <w:trHeight w:val="166"/>
          <w:tblHeader/>
        </w:trPr>
        <w:tc>
          <w:tcPr>
            <w:tcW w:w="453" w:type="dxa"/>
            <w:gridSpan w:val="2"/>
          </w:tcPr>
          <w:p w:rsidR="00983F38" w:rsidRPr="00523453" w:rsidRDefault="00983F38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2" w:type="dxa"/>
          </w:tcPr>
          <w:p w:rsidR="00983F38" w:rsidRPr="00523453" w:rsidRDefault="00983F38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83F38" w:rsidRPr="00523453" w:rsidRDefault="00983F38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83F38" w:rsidRPr="00523453" w:rsidRDefault="00983F38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83F38" w:rsidRPr="00523453" w:rsidRDefault="00983F38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83F38" w:rsidRPr="00523453" w:rsidRDefault="00983F38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983F38" w:rsidRPr="00523453" w:rsidRDefault="00983F38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3F38" w:rsidRPr="0012500A" w:rsidTr="00646E78">
        <w:tc>
          <w:tcPr>
            <w:tcW w:w="15310" w:type="dxa"/>
            <w:gridSpan w:val="8"/>
          </w:tcPr>
          <w:p w:rsidR="00983F38" w:rsidRPr="00523453" w:rsidRDefault="00983F38" w:rsidP="0012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«Жилье и жилищно-коммунальное хозяйство»</w:t>
            </w:r>
          </w:p>
        </w:tc>
      </w:tr>
      <w:tr w:rsidR="00983F38" w:rsidRPr="0012500A" w:rsidTr="00646E78">
        <w:trPr>
          <w:trHeight w:val="1107"/>
        </w:trPr>
        <w:tc>
          <w:tcPr>
            <w:tcW w:w="453" w:type="dxa"/>
            <w:gridSpan w:val="2"/>
          </w:tcPr>
          <w:p w:rsidR="00983F38" w:rsidRPr="00523453" w:rsidRDefault="00983F38" w:rsidP="00222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2" w:type="dxa"/>
          </w:tcPr>
          <w:p w:rsidR="00983F38" w:rsidRPr="00523453" w:rsidRDefault="00983F38" w:rsidP="0012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населения жилищно-коммунальными услугами</w:t>
            </w:r>
          </w:p>
        </w:tc>
        <w:tc>
          <w:tcPr>
            <w:tcW w:w="850" w:type="dxa"/>
          </w:tcPr>
          <w:p w:rsidR="00983F38" w:rsidRPr="00523453" w:rsidRDefault="00983F38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 xml:space="preserve">% от числа </w:t>
            </w:r>
            <w:proofErr w:type="gramStart"/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</w:p>
        </w:tc>
        <w:tc>
          <w:tcPr>
            <w:tcW w:w="992" w:type="dxa"/>
          </w:tcPr>
          <w:p w:rsidR="00983F38" w:rsidRPr="00523453" w:rsidRDefault="00983F38" w:rsidP="00746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6F4A" w:rsidRPr="00523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</w:tcPr>
          <w:p w:rsidR="00983F38" w:rsidRPr="00523453" w:rsidRDefault="00983F38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3F38" w:rsidRPr="00523453" w:rsidRDefault="000402E7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r w:rsidR="00983F38" w:rsidRPr="00523453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</w:p>
        </w:tc>
        <w:tc>
          <w:tcPr>
            <w:tcW w:w="5670" w:type="dxa"/>
          </w:tcPr>
          <w:p w:rsidR="00983F38" w:rsidRPr="002A43BC" w:rsidRDefault="003B3F4A" w:rsidP="00125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3BC">
              <w:rPr>
                <w:rFonts w:ascii="Times New Roman" w:hAnsi="Times New Roman" w:cs="Times New Roman"/>
              </w:rPr>
              <w:t>Показатель оценивается Управлением государственной гражданской службы Администрации Главы Республики Коми за год.</w:t>
            </w:r>
          </w:p>
        </w:tc>
      </w:tr>
      <w:tr w:rsidR="00983F38" w:rsidRPr="0012500A" w:rsidTr="00646E78">
        <w:tc>
          <w:tcPr>
            <w:tcW w:w="15310" w:type="dxa"/>
            <w:gridSpan w:val="8"/>
          </w:tcPr>
          <w:p w:rsidR="00983F38" w:rsidRPr="00523453" w:rsidRDefault="00983F38" w:rsidP="0012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="00746F4A" w:rsidRPr="00523453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 граждан</w:t>
            </w:r>
          </w:p>
        </w:tc>
      </w:tr>
      <w:tr w:rsidR="00381C34" w:rsidRPr="0012500A" w:rsidTr="008943F2">
        <w:trPr>
          <w:trHeight w:val="2289"/>
        </w:trPr>
        <w:tc>
          <w:tcPr>
            <w:tcW w:w="453" w:type="dxa"/>
            <w:gridSpan w:val="2"/>
          </w:tcPr>
          <w:p w:rsidR="00381C34" w:rsidRPr="00523453" w:rsidRDefault="00381C34" w:rsidP="00222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2" w:type="dxa"/>
          </w:tcPr>
          <w:p w:rsidR="00381C34" w:rsidRPr="00523453" w:rsidRDefault="00381C34" w:rsidP="0012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</w:t>
            </w:r>
          </w:p>
        </w:tc>
        <w:tc>
          <w:tcPr>
            <w:tcW w:w="850" w:type="dxa"/>
          </w:tcPr>
          <w:p w:rsidR="00381C34" w:rsidRPr="00523453" w:rsidRDefault="00381C34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2" w:type="dxa"/>
          </w:tcPr>
          <w:p w:rsidR="00381C34" w:rsidRPr="00523453" w:rsidRDefault="00381C34" w:rsidP="003D0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  <w:tc>
          <w:tcPr>
            <w:tcW w:w="851" w:type="dxa"/>
          </w:tcPr>
          <w:p w:rsidR="00381C34" w:rsidRPr="00523453" w:rsidRDefault="00381C34" w:rsidP="00222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67">
              <w:rPr>
                <w:rFonts w:ascii="Times New Roman" w:hAnsi="Times New Roman"/>
                <w:sz w:val="24"/>
                <w:szCs w:val="24"/>
              </w:rPr>
              <w:t>668,50</w:t>
            </w:r>
          </w:p>
        </w:tc>
        <w:tc>
          <w:tcPr>
            <w:tcW w:w="992" w:type="dxa"/>
          </w:tcPr>
          <w:p w:rsidR="00381C34" w:rsidRPr="00523453" w:rsidRDefault="00381C34" w:rsidP="00222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53">
              <w:rPr>
                <w:rFonts w:ascii="Times New Roman" w:hAnsi="Times New Roman"/>
                <w:sz w:val="24"/>
                <w:szCs w:val="24"/>
              </w:rPr>
              <w:t>УАГЗ</w:t>
            </w:r>
          </w:p>
        </w:tc>
        <w:tc>
          <w:tcPr>
            <w:tcW w:w="5670" w:type="dxa"/>
          </w:tcPr>
          <w:p w:rsidR="00381C34" w:rsidRPr="002A43BC" w:rsidRDefault="00381C34" w:rsidP="002226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A43BC">
              <w:rPr>
                <w:rFonts w:ascii="Times New Roman" w:hAnsi="Times New Roman" w:cs="Times New Roman"/>
                <w:szCs w:val="22"/>
              </w:rPr>
              <w:t xml:space="preserve">По состоянию на 01.10.2025 введено в эксплуатацию 5 индивидуальных жилых домов, общей площадью 668,50 кв.м. </w:t>
            </w:r>
          </w:p>
          <w:p w:rsidR="00381C34" w:rsidRPr="002A43BC" w:rsidRDefault="00381C34" w:rsidP="002226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A43BC">
              <w:rPr>
                <w:rFonts w:ascii="Times New Roman" w:hAnsi="Times New Roman" w:cs="Times New Roman"/>
                <w:szCs w:val="22"/>
              </w:rPr>
              <w:t xml:space="preserve">Федеральным законом от 30.12.2021 № 478-ФЗ внесены изменения в статью 70 Федерального закона «О государственной регистрации недвижимости». </w:t>
            </w:r>
          </w:p>
          <w:p w:rsidR="00381C34" w:rsidRPr="002A43BC" w:rsidRDefault="00381C34" w:rsidP="002226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A43BC">
              <w:rPr>
                <w:rFonts w:ascii="Times New Roman" w:hAnsi="Times New Roman" w:cs="Times New Roman"/>
                <w:szCs w:val="22"/>
              </w:rPr>
              <w:t>Согласно части 12 статьи 70 Федерального закона от 13.07.2015 № 218-ФЗ «О государственной регистрации недвижимости» до 01 марта 2031 года допускается осуществление государственного кадастрового учета и (или) государственной регистрации прав на жилой или садовый дом, созданный на земельном участке, предназначенном для ведения гражданами садоводства, для индивидуального жилищного строительства или для ведения личного подсобного хозяйства в границах населенного пункта, и соответствующий параметрам</w:t>
            </w:r>
            <w:proofErr w:type="gramEnd"/>
            <w:r w:rsidRPr="002A43BC">
              <w:rPr>
                <w:rFonts w:ascii="Times New Roman" w:hAnsi="Times New Roman" w:cs="Times New Roman"/>
                <w:szCs w:val="22"/>
              </w:rPr>
              <w:t xml:space="preserve"> объекта индивидуального жилищного строительства, указанным в пункте 39 статьи 1 Градостроительного </w:t>
            </w:r>
            <w:r w:rsidRPr="002A43BC">
              <w:rPr>
                <w:rFonts w:ascii="Times New Roman" w:hAnsi="Times New Roman" w:cs="Times New Roman"/>
                <w:szCs w:val="22"/>
              </w:rPr>
              <w:lastRenderedPageBreak/>
              <w:t xml:space="preserve">кодекса РФ, на основании только технического плана и правоустанавливающего документа на земельный участок, если в Едином государственном реестре недвижимости не зарегистрировано право заявителя на земельный участок, на котором расположен указанный объект недвижимости. Наличие уведомления о </w:t>
            </w:r>
            <w:proofErr w:type="gramStart"/>
            <w:r w:rsidRPr="002A43BC">
              <w:rPr>
                <w:rFonts w:ascii="Times New Roman" w:hAnsi="Times New Roman" w:cs="Times New Roman"/>
                <w:szCs w:val="22"/>
              </w:rPr>
              <w:t>планируемых</w:t>
            </w:r>
            <w:proofErr w:type="gramEnd"/>
            <w:r w:rsidRPr="002A43BC">
              <w:rPr>
                <w:rFonts w:ascii="Times New Roman" w:hAnsi="Times New Roman" w:cs="Times New Roman"/>
                <w:szCs w:val="22"/>
              </w:rPr>
              <w:t xml:space="preserve"> строительстве или реконструкции объекта ИЖС или садового дома, уведомления об окончании строительства или реконструкции объекта ИЖС или садового дома при этом не требуется.</w:t>
            </w:r>
          </w:p>
          <w:p w:rsidR="00381C34" w:rsidRPr="002A43BC" w:rsidRDefault="00381C34" w:rsidP="00381C34">
            <w:pPr>
              <w:pStyle w:val="ConsPlusNormal"/>
              <w:rPr>
                <w:rFonts w:ascii="Times New Roman" w:hAnsi="Times New Roman"/>
                <w:szCs w:val="22"/>
                <w:highlight w:val="yellow"/>
              </w:rPr>
            </w:pPr>
            <w:r w:rsidRPr="002A43BC">
              <w:rPr>
                <w:rFonts w:ascii="Times New Roman" w:hAnsi="Times New Roman"/>
                <w:szCs w:val="22"/>
              </w:rPr>
              <w:t>В связи с чем, в настоящее время в администрации муниципального округа «Ухта» отсутствует полная информация о количестве введенных в эксплуатацию объектов ИЖС.</w:t>
            </w:r>
          </w:p>
          <w:p w:rsidR="00381C34" w:rsidRPr="00C6132F" w:rsidRDefault="00381C34" w:rsidP="00222626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A43BC">
              <w:rPr>
                <w:rFonts w:ascii="Times New Roman" w:hAnsi="Times New Roman"/>
                <w:szCs w:val="22"/>
              </w:rPr>
              <w:t>6253 кв</w:t>
            </w:r>
            <w:proofErr w:type="gramStart"/>
            <w:r w:rsidRPr="002A43BC">
              <w:rPr>
                <w:rFonts w:ascii="Times New Roman" w:hAnsi="Times New Roman"/>
                <w:szCs w:val="22"/>
              </w:rPr>
              <w:t>.м</w:t>
            </w:r>
            <w:proofErr w:type="gramEnd"/>
            <w:r w:rsidRPr="002A43BC">
              <w:rPr>
                <w:rFonts w:ascii="Times New Roman" w:hAnsi="Times New Roman"/>
                <w:szCs w:val="22"/>
              </w:rPr>
              <w:t xml:space="preserve"> - объем ввода жилья по данным </w:t>
            </w:r>
            <w:proofErr w:type="spellStart"/>
            <w:r w:rsidRPr="002A43BC">
              <w:rPr>
                <w:rFonts w:ascii="Times New Roman" w:hAnsi="Times New Roman"/>
                <w:szCs w:val="22"/>
              </w:rPr>
              <w:t>Комистата</w:t>
            </w:r>
            <w:proofErr w:type="spellEnd"/>
            <w:r w:rsidRPr="002A43BC">
              <w:rPr>
                <w:rFonts w:ascii="Times New Roman" w:hAnsi="Times New Roman"/>
                <w:szCs w:val="22"/>
              </w:rPr>
              <w:t xml:space="preserve"> по состоянию на 01.09.2025 (объекты ИЖС).</w:t>
            </w:r>
          </w:p>
        </w:tc>
      </w:tr>
      <w:tr w:rsidR="008943F2" w:rsidRPr="0012500A" w:rsidTr="002A43BC">
        <w:trPr>
          <w:trHeight w:val="588"/>
        </w:trPr>
        <w:tc>
          <w:tcPr>
            <w:tcW w:w="453" w:type="dxa"/>
            <w:gridSpan w:val="2"/>
          </w:tcPr>
          <w:p w:rsidR="008943F2" w:rsidRPr="00523453" w:rsidRDefault="008943F2" w:rsidP="00222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502" w:type="dxa"/>
          </w:tcPr>
          <w:p w:rsidR="008943F2" w:rsidRPr="00523453" w:rsidRDefault="008943F2" w:rsidP="0012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Количество переселенных граждан из аварийного жилищного фонда</w:t>
            </w:r>
          </w:p>
        </w:tc>
        <w:tc>
          <w:tcPr>
            <w:tcW w:w="850" w:type="dxa"/>
          </w:tcPr>
          <w:p w:rsidR="008943F2" w:rsidRPr="00523453" w:rsidRDefault="008943F2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:rsidR="008943F2" w:rsidRPr="00523453" w:rsidRDefault="008943F2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8943F2" w:rsidRPr="00F301A4" w:rsidRDefault="008943F2" w:rsidP="004E5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943F2" w:rsidRPr="00F301A4" w:rsidRDefault="008943F2" w:rsidP="004E5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1A4">
              <w:rPr>
                <w:rFonts w:ascii="Times New Roman" w:hAnsi="Times New Roman"/>
                <w:sz w:val="24"/>
                <w:szCs w:val="24"/>
              </w:rPr>
              <w:t>КУМИ</w:t>
            </w:r>
          </w:p>
        </w:tc>
        <w:tc>
          <w:tcPr>
            <w:tcW w:w="5670" w:type="dxa"/>
          </w:tcPr>
          <w:p w:rsidR="008943F2" w:rsidRPr="002A43BC" w:rsidRDefault="008943F2" w:rsidP="004E5F18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2A43BC">
              <w:rPr>
                <w:rFonts w:ascii="Times New Roman" w:hAnsi="Times New Roman"/>
                <w:szCs w:val="22"/>
              </w:rPr>
              <w:t>По состоянию на 01.10.2025 произведена процедура изъятия жилых помещений, находящихся в аварийных МКД в собственности граждан. Выплата произведена 5 гражданам. Во исполнение решений суда 11 гражданам предоставлены жилые помещения взамен жилых помещений</w:t>
            </w:r>
            <w:r w:rsidRPr="002A43BC">
              <w:rPr>
                <w:rFonts w:ascii="Times New Roman" w:hAnsi="Times New Roman"/>
                <w:szCs w:val="22"/>
              </w:rPr>
              <w:t>,</w:t>
            </w:r>
            <w:r w:rsidRPr="002A43BC">
              <w:rPr>
                <w:rFonts w:ascii="Times New Roman" w:hAnsi="Times New Roman"/>
                <w:szCs w:val="22"/>
              </w:rPr>
              <w:t xml:space="preserve"> находящихся </w:t>
            </w:r>
            <w:proofErr w:type="gramStart"/>
            <w:r w:rsidRPr="002A43BC">
              <w:rPr>
                <w:rFonts w:ascii="Times New Roman" w:hAnsi="Times New Roman"/>
                <w:szCs w:val="22"/>
              </w:rPr>
              <w:t>в</w:t>
            </w:r>
            <w:proofErr w:type="gramEnd"/>
            <w:r w:rsidRPr="002A43BC">
              <w:rPr>
                <w:rFonts w:ascii="Times New Roman" w:hAnsi="Times New Roman"/>
                <w:szCs w:val="22"/>
              </w:rPr>
              <w:t xml:space="preserve"> аварийных МКД. В рамках комплексного плана действий по реализации муниципальной программы «Жилье и жилищно-коммунальное хозяйство» переселено 14 граждан.</w:t>
            </w:r>
          </w:p>
        </w:tc>
      </w:tr>
      <w:tr w:rsidR="00C85081" w:rsidRPr="0012500A" w:rsidTr="00646E78">
        <w:tc>
          <w:tcPr>
            <w:tcW w:w="453" w:type="dxa"/>
            <w:gridSpan w:val="2"/>
          </w:tcPr>
          <w:p w:rsidR="00C85081" w:rsidRPr="00523453" w:rsidRDefault="00C85081" w:rsidP="00222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2" w:type="dxa"/>
          </w:tcPr>
          <w:p w:rsidR="00C85081" w:rsidRPr="00523453" w:rsidRDefault="00C85081" w:rsidP="00125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Pr="005234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которые подлежат обеспечению жилыми помещениями муниципального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850" w:type="dxa"/>
          </w:tcPr>
          <w:p w:rsidR="00C85081" w:rsidRPr="00523453" w:rsidRDefault="00C85081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992" w:type="dxa"/>
          </w:tcPr>
          <w:p w:rsidR="00C85081" w:rsidRPr="00523453" w:rsidRDefault="00C85081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C85081" w:rsidRPr="00F301A4" w:rsidRDefault="008943F2" w:rsidP="00AB1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85081" w:rsidRPr="00F301A4" w:rsidRDefault="00C85081" w:rsidP="00AB1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1A4">
              <w:rPr>
                <w:rFonts w:ascii="Times New Roman" w:hAnsi="Times New Roman"/>
                <w:sz w:val="24"/>
                <w:szCs w:val="24"/>
              </w:rPr>
              <w:t>КУМИ</w:t>
            </w:r>
          </w:p>
        </w:tc>
        <w:tc>
          <w:tcPr>
            <w:tcW w:w="5670" w:type="dxa"/>
          </w:tcPr>
          <w:p w:rsidR="00C85081" w:rsidRPr="00382C26" w:rsidRDefault="00C85081" w:rsidP="00AB198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1FB" w:rsidRPr="0012500A" w:rsidTr="00646E78">
        <w:trPr>
          <w:trHeight w:val="630"/>
        </w:trPr>
        <w:tc>
          <w:tcPr>
            <w:tcW w:w="453" w:type="dxa"/>
            <w:gridSpan w:val="2"/>
          </w:tcPr>
          <w:p w:rsidR="000871FB" w:rsidRPr="00523453" w:rsidRDefault="000871FB" w:rsidP="00222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502" w:type="dxa"/>
          </w:tcPr>
          <w:p w:rsidR="000871FB" w:rsidRPr="00523453" w:rsidRDefault="000871FB" w:rsidP="00125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eastAsia="Calibri" w:hAnsi="Times New Roman" w:cs="Times New Roman"/>
                <w:sz w:val="24"/>
                <w:szCs w:val="24"/>
              </w:rPr>
              <w:t>Доля обеспеченных жильем отдельных категорий граждан от общего числа запланированных</w:t>
            </w:r>
          </w:p>
        </w:tc>
        <w:tc>
          <w:tcPr>
            <w:tcW w:w="850" w:type="dxa"/>
          </w:tcPr>
          <w:p w:rsidR="000871FB" w:rsidRPr="00523453" w:rsidRDefault="000871FB" w:rsidP="00CF1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0871FB" w:rsidRPr="00523453" w:rsidRDefault="000871FB" w:rsidP="00CF1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851" w:type="dxa"/>
          </w:tcPr>
          <w:p w:rsidR="000871FB" w:rsidRPr="00FB6651" w:rsidRDefault="008943F2" w:rsidP="00087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106,67</w:t>
            </w:r>
          </w:p>
        </w:tc>
        <w:tc>
          <w:tcPr>
            <w:tcW w:w="992" w:type="dxa"/>
          </w:tcPr>
          <w:p w:rsidR="000871FB" w:rsidRPr="00FB6651" w:rsidRDefault="000871FB" w:rsidP="007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51">
              <w:rPr>
                <w:rFonts w:ascii="Times New Roman" w:hAnsi="Times New Roman"/>
                <w:sz w:val="24"/>
                <w:szCs w:val="24"/>
              </w:rPr>
              <w:t>КУМИ</w:t>
            </w:r>
          </w:p>
        </w:tc>
        <w:tc>
          <w:tcPr>
            <w:tcW w:w="5670" w:type="dxa"/>
          </w:tcPr>
          <w:p w:rsidR="000871FB" w:rsidRPr="00645E50" w:rsidRDefault="000871FB" w:rsidP="00763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00E47" w:rsidRPr="0012500A" w:rsidTr="00646E78">
        <w:trPr>
          <w:trHeight w:val="359"/>
        </w:trPr>
        <w:tc>
          <w:tcPr>
            <w:tcW w:w="453" w:type="dxa"/>
            <w:gridSpan w:val="2"/>
          </w:tcPr>
          <w:p w:rsidR="00400E47" w:rsidRPr="00523453" w:rsidRDefault="00936A68" w:rsidP="00222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2" w:type="dxa"/>
          </w:tcPr>
          <w:p w:rsidR="00400E47" w:rsidRPr="00523453" w:rsidRDefault="00023FCD" w:rsidP="0012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обеспеченных жильем</w:t>
            </w:r>
          </w:p>
        </w:tc>
        <w:tc>
          <w:tcPr>
            <w:tcW w:w="850" w:type="dxa"/>
          </w:tcPr>
          <w:p w:rsidR="00400E47" w:rsidRPr="00523453" w:rsidRDefault="00E35BDB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тысяча семей</w:t>
            </w:r>
          </w:p>
        </w:tc>
        <w:tc>
          <w:tcPr>
            <w:tcW w:w="992" w:type="dxa"/>
          </w:tcPr>
          <w:p w:rsidR="00400E47" w:rsidRPr="00523453" w:rsidRDefault="00E3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851" w:type="dxa"/>
          </w:tcPr>
          <w:p w:rsidR="00400E47" w:rsidRPr="00523453" w:rsidRDefault="00EF4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0,017</w:t>
            </w:r>
          </w:p>
        </w:tc>
        <w:tc>
          <w:tcPr>
            <w:tcW w:w="992" w:type="dxa"/>
          </w:tcPr>
          <w:p w:rsidR="00400E47" w:rsidRPr="00523453" w:rsidRDefault="00400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МУ УО</w:t>
            </w:r>
          </w:p>
        </w:tc>
        <w:tc>
          <w:tcPr>
            <w:tcW w:w="5670" w:type="dxa"/>
          </w:tcPr>
          <w:p w:rsidR="00400E47" w:rsidRPr="00523453" w:rsidRDefault="00400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F38" w:rsidRPr="0012500A" w:rsidTr="00646E78">
        <w:tc>
          <w:tcPr>
            <w:tcW w:w="15310" w:type="dxa"/>
            <w:gridSpan w:val="8"/>
          </w:tcPr>
          <w:p w:rsidR="00983F38" w:rsidRPr="00523453" w:rsidRDefault="00983F38" w:rsidP="0012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Задача 2. Содержание муниципального жилищного фонда</w:t>
            </w:r>
          </w:p>
        </w:tc>
      </w:tr>
      <w:tr w:rsidR="00983F38" w:rsidRPr="0012500A" w:rsidTr="00646E78">
        <w:tc>
          <w:tcPr>
            <w:tcW w:w="453" w:type="dxa"/>
            <w:gridSpan w:val="2"/>
          </w:tcPr>
          <w:p w:rsidR="00983F38" w:rsidRPr="00523453" w:rsidRDefault="00936A68" w:rsidP="007A2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2" w:type="dxa"/>
          </w:tcPr>
          <w:p w:rsidR="00983F38" w:rsidRPr="00523453" w:rsidRDefault="00936A68" w:rsidP="0012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Доля рассмотренных обращений по вопросам содержания муниципального жилищного фонда от физических и юридических лиц</w:t>
            </w:r>
          </w:p>
        </w:tc>
        <w:tc>
          <w:tcPr>
            <w:tcW w:w="850" w:type="dxa"/>
          </w:tcPr>
          <w:p w:rsidR="00983F38" w:rsidRPr="00523453" w:rsidRDefault="00983F38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983F38" w:rsidRPr="00523453" w:rsidRDefault="00983F38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851" w:type="dxa"/>
          </w:tcPr>
          <w:p w:rsidR="007F4BD3" w:rsidRDefault="00381C34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  <w:p w:rsidR="00381C34" w:rsidRPr="00523453" w:rsidRDefault="00381C34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3F38" w:rsidRPr="00523453" w:rsidRDefault="00983F38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МУ УЖКХ</w:t>
            </w:r>
          </w:p>
        </w:tc>
        <w:tc>
          <w:tcPr>
            <w:tcW w:w="5670" w:type="dxa"/>
          </w:tcPr>
          <w:p w:rsidR="00983F38" w:rsidRPr="00523453" w:rsidRDefault="00983F38" w:rsidP="0012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394" w:rsidRPr="0012500A" w:rsidTr="00646E78">
        <w:tc>
          <w:tcPr>
            <w:tcW w:w="453" w:type="dxa"/>
            <w:gridSpan w:val="2"/>
          </w:tcPr>
          <w:p w:rsidR="00CA1394" w:rsidRPr="00523453" w:rsidRDefault="00CA1394" w:rsidP="007A2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2" w:type="dxa"/>
          </w:tcPr>
          <w:p w:rsidR="00CA1394" w:rsidRPr="00523453" w:rsidRDefault="00CA1394" w:rsidP="0012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помещений, находящихся в муниципальной собственности, в которых выполнены работы по текущему ремонту</w:t>
            </w:r>
          </w:p>
        </w:tc>
        <w:tc>
          <w:tcPr>
            <w:tcW w:w="850" w:type="dxa"/>
          </w:tcPr>
          <w:p w:rsidR="00CA1394" w:rsidRPr="00523453" w:rsidRDefault="00CA1394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CA1394" w:rsidRDefault="00AF48FF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AF48FF" w:rsidRPr="00523453" w:rsidRDefault="00AF48FF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1394" w:rsidRPr="00523453" w:rsidRDefault="00EF4CF3" w:rsidP="000D1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CA1394" w:rsidRPr="00523453" w:rsidRDefault="00CA1394" w:rsidP="000D1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53">
              <w:rPr>
                <w:rFonts w:ascii="Times New Roman" w:hAnsi="Times New Roman"/>
                <w:sz w:val="24"/>
                <w:szCs w:val="24"/>
              </w:rPr>
              <w:t>МУ УКС</w:t>
            </w:r>
          </w:p>
        </w:tc>
        <w:tc>
          <w:tcPr>
            <w:tcW w:w="5670" w:type="dxa"/>
          </w:tcPr>
          <w:p w:rsidR="00CA1394" w:rsidRPr="00523453" w:rsidRDefault="00CA1394" w:rsidP="00AF4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D93" w:rsidRPr="0012500A" w:rsidTr="00646E78">
        <w:tc>
          <w:tcPr>
            <w:tcW w:w="453" w:type="dxa"/>
            <w:gridSpan w:val="2"/>
          </w:tcPr>
          <w:p w:rsidR="00DF4D93" w:rsidRPr="00523453" w:rsidRDefault="00936A68" w:rsidP="007A2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02" w:type="dxa"/>
          </w:tcPr>
          <w:p w:rsidR="00DF4D93" w:rsidRPr="00523453" w:rsidRDefault="00936A68" w:rsidP="0012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Доля муниципальных учреждений и иных организаций с участием муниципального образования, в которых утверждены программы энергосбережения и повышения энергетической эффективности</w:t>
            </w:r>
          </w:p>
        </w:tc>
        <w:tc>
          <w:tcPr>
            <w:tcW w:w="850" w:type="dxa"/>
          </w:tcPr>
          <w:p w:rsidR="00DF4D93" w:rsidRPr="00523453" w:rsidRDefault="00CF17C6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F4D93" w:rsidRPr="00523453" w:rsidRDefault="00936A68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851" w:type="dxa"/>
          </w:tcPr>
          <w:p w:rsidR="00DF4D93" w:rsidRDefault="00381C34" w:rsidP="00594D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  <w:p w:rsidR="00381C34" w:rsidRPr="00523453" w:rsidRDefault="00381C34" w:rsidP="00594D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D93" w:rsidRPr="00523453" w:rsidRDefault="00936A68" w:rsidP="000C5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53">
              <w:rPr>
                <w:rFonts w:ascii="Times New Roman" w:hAnsi="Times New Roman"/>
                <w:sz w:val="24"/>
                <w:szCs w:val="24"/>
              </w:rPr>
              <w:t>МУ УЖКХ</w:t>
            </w:r>
          </w:p>
        </w:tc>
        <w:tc>
          <w:tcPr>
            <w:tcW w:w="5670" w:type="dxa"/>
          </w:tcPr>
          <w:p w:rsidR="00DF4D93" w:rsidRPr="00523453" w:rsidRDefault="00DF4D93" w:rsidP="000C5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F38" w:rsidRPr="0012500A" w:rsidTr="00646E78">
        <w:tc>
          <w:tcPr>
            <w:tcW w:w="15310" w:type="dxa"/>
            <w:gridSpan w:val="8"/>
          </w:tcPr>
          <w:p w:rsidR="00983F38" w:rsidRPr="00523453" w:rsidRDefault="00983F38" w:rsidP="0012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 xml:space="preserve">Задача 3. </w:t>
            </w:r>
            <w:r w:rsidR="00936A68" w:rsidRPr="0052345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обеспечению населения коммунальными и отдельными бытовыми услугами</w:t>
            </w:r>
          </w:p>
        </w:tc>
      </w:tr>
      <w:tr w:rsidR="00983F38" w:rsidRPr="0012500A" w:rsidTr="00646E78">
        <w:tc>
          <w:tcPr>
            <w:tcW w:w="426" w:type="dxa"/>
          </w:tcPr>
          <w:p w:rsidR="00983F38" w:rsidRPr="00523453" w:rsidRDefault="00983F38" w:rsidP="00936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36A68" w:rsidRPr="005234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9" w:type="dxa"/>
            <w:gridSpan w:val="2"/>
          </w:tcPr>
          <w:p w:rsidR="00983F38" w:rsidRPr="00523453" w:rsidRDefault="00936A68" w:rsidP="0012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Доля населения муниципального образования, имеющая возможность пользоваться коммунальными и отдельными бытовыми услугами</w:t>
            </w:r>
          </w:p>
        </w:tc>
        <w:tc>
          <w:tcPr>
            <w:tcW w:w="850" w:type="dxa"/>
          </w:tcPr>
          <w:p w:rsidR="00983F38" w:rsidRPr="00523453" w:rsidRDefault="00983F38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983F38" w:rsidRPr="00523453" w:rsidRDefault="00936A68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83F38" w:rsidRPr="0052345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7F4BD3" w:rsidRPr="00523453" w:rsidRDefault="00381C34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992" w:type="dxa"/>
          </w:tcPr>
          <w:p w:rsidR="00983F38" w:rsidRPr="00523453" w:rsidRDefault="00983F38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МУ УЖКХ</w:t>
            </w:r>
          </w:p>
        </w:tc>
        <w:tc>
          <w:tcPr>
            <w:tcW w:w="5670" w:type="dxa"/>
          </w:tcPr>
          <w:p w:rsidR="00983F38" w:rsidRPr="00523453" w:rsidRDefault="00983F38" w:rsidP="0012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D93" w:rsidRPr="0012500A" w:rsidTr="00646E78">
        <w:tc>
          <w:tcPr>
            <w:tcW w:w="426" w:type="dxa"/>
          </w:tcPr>
          <w:p w:rsidR="00DF4D93" w:rsidRPr="00523453" w:rsidRDefault="00DF4D93" w:rsidP="00936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6A68" w:rsidRPr="00523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gridSpan w:val="2"/>
          </w:tcPr>
          <w:p w:rsidR="00DF4D93" w:rsidRPr="00523453" w:rsidRDefault="00936A68" w:rsidP="0012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Доля участков наружного газопровода, на содержание и ремонт которых заключены муниципальные контракты</w:t>
            </w:r>
          </w:p>
        </w:tc>
        <w:tc>
          <w:tcPr>
            <w:tcW w:w="850" w:type="dxa"/>
          </w:tcPr>
          <w:p w:rsidR="00DF4D93" w:rsidRPr="00523453" w:rsidRDefault="00DF4D93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F4D93" w:rsidRPr="00523453" w:rsidRDefault="00DF4D93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851" w:type="dxa"/>
          </w:tcPr>
          <w:p w:rsidR="00DF4D93" w:rsidRPr="00523453" w:rsidRDefault="00381C34" w:rsidP="00965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992" w:type="dxa"/>
          </w:tcPr>
          <w:p w:rsidR="00DF4D93" w:rsidRPr="00523453" w:rsidRDefault="00CF17C6" w:rsidP="000C5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3453">
              <w:rPr>
                <w:rFonts w:ascii="Times New Roman" w:hAnsi="Times New Roman"/>
                <w:sz w:val="24"/>
                <w:szCs w:val="24"/>
              </w:rPr>
              <w:t>МУ УЖКХ</w:t>
            </w:r>
          </w:p>
        </w:tc>
        <w:tc>
          <w:tcPr>
            <w:tcW w:w="5670" w:type="dxa"/>
          </w:tcPr>
          <w:p w:rsidR="00DF4D93" w:rsidRPr="00523453" w:rsidRDefault="00DF4D93" w:rsidP="000C5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C34" w:rsidRPr="0012500A" w:rsidTr="008943F2">
        <w:trPr>
          <w:trHeight w:val="1297"/>
        </w:trPr>
        <w:tc>
          <w:tcPr>
            <w:tcW w:w="426" w:type="dxa"/>
          </w:tcPr>
          <w:p w:rsidR="00381C34" w:rsidRPr="00523453" w:rsidRDefault="00381C34" w:rsidP="0012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  <w:gridSpan w:val="2"/>
          </w:tcPr>
          <w:p w:rsidR="00381C34" w:rsidRPr="008943F2" w:rsidRDefault="00381C34" w:rsidP="00894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унитарных предприятий, оказывающих услуги населению по предоставлению общих </w:t>
            </w:r>
            <w:proofErr w:type="spellStart"/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помывочных</w:t>
            </w:r>
            <w:proofErr w:type="spellEnd"/>
            <w:r w:rsidRPr="00523453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отделений по ценам (тарифам) ниже экономически обоснованной стоимости</w:t>
            </w:r>
          </w:p>
        </w:tc>
        <w:tc>
          <w:tcPr>
            <w:tcW w:w="850" w:type="dxa"/>
          </w:tcPr>
          <w:p w:rsidR="00381C34" w:rsidRPr="00523453" w:rsidRDefault="00381C34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381C34" w:rsidRPr="00C85081" w:rsidRDefault="00381C34" w:rsidP="00CF1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81C34" w:rsidRPr="00381C34" w:rsidRDefault="00381C34" w:rsidP="00222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C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81C34" w:rsidRPr="00381C34" w:rsidRDefault="00381C34" w:rsidP="00222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C34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5670" w:type="dxa"/>
          </w:tcPr>
          <w:p w:rsidR="00381C34" w:rsidRPr="002A43BC" w:rsidRDefault="00381C34" w:rsidP="008943F2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2A43BC">
              <w:rPr>
                <w:rFonts w:ascii="Times New Roman" w:hAnsi="Times New Roman"/>
              </w:rPr>
              <w:t xml:space="preserve">Муниципальное унитарное предприятие «Банно-оздоровительный комплекс»  муниципального округа «Ухта» Республики Коми оказывает услуги населению по предоставлению общих </w:t>
            </w:r>
            <w:proofErr w:type="spellStart"/>
            <w:r w:rsidRPr="002A43BC">
              <w:rPr>
                <w:rFonts w:ascii="Times New Roman" w:hAnsi="Times New Roman"/>
              </w:rPr>
              <w:t>помывочных</w:t>
            </w:r>
            <w:proofErr w:type="spellEnd"/>
            <w:r w:rsidRPr="002A43BC">
              <w:rPr>
                <w:rFonts w:ascii="Times New Roman" w:hAnsi="Times New Roman"/>
              </w:rPr>
              <w:t xml:space="preserve"> отделений по ценам (тарифам) ниже экономически обоснованной стоимости</w:t>
            </w:r>
          </w:p>
        </w:tc>
      </w:tr>
      <w:tr w:rsidR="00CA1394" w:rsidRPr="0012500A" w:rsidTr="008943F2">
        <w:trPr>
          <w:trHeight w:val="1206"/>
        </w:trPr>
        <w:tc>
          <w:tcPr>
            <w:tcW w:w="426" w:type="dxa"/>
          </w:tcPr>
          <w:p w:rsidR="00CA1394" w:rsidRPr="00523453" w:rsidRDefault="00CA1394" w:rsidP="0012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  <w:gridSpan w:val="2"/>
          </w:tcPr>
          <w:p w:rsidR="00CA1394" w:rsidRPr="00523453" w:rsidRDefault="00CA1394" w:rsidP="0012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готовности объекта «Изготовление, установка и благоустройство блочно-модульной котельной в </w:t>
            </w:r>
            <w:proofErr w:type="spellStart"/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. Ярега муниципального округа «Ухта» Республики Коми»</w:t>
            </w:r>
          </w:p>
        </w:tc>
        <w:tc>
          <w:tcPr>
            <w:tcW w:w="850" w:type="dxa"/>
          </w:tcPr>
          <w:p w:rsidR="00CA1394" w:rsidRPr="00523453" w:rsidRDefault="00CA1394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CA1394" w:rsidRPr="00523453" w:rsidRDefault="00CA1394" w:rsidP="00CF1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851" w:type="dxa"/>
          </w:tcPr>
          <w:p w:rsidR="00CA1394" w:rsidRPr="00523453" w:rsidRDefault="00EF4CF3" w:rsidP="000D1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992" w:type="dxa"/>
          </w:tcPr>
          <w:p w:rsidR="00CA1394" w:rsidRPr="00523453" w:rsidRDefault="00CA1394" w:rsidP="000D1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53">
              <w:rPr>
                <w:rFonts w:ascii="Times New Roman" w:hAnsi="Times New Roman"/>
                <w:sz w:val="24"/>
                <w:szCs w:val="24"/>
              </w:rPr>
              <w:t>МУ УКС</w:t>
            </w:r>
          </w:p>
        </w:tc>
        <w:tc>
          <w:tcPr>
            <w:tcW w:w="5670" w:type="dxa"/>
          </w:tcPr>
          <w:p w:rsidR="00CA1394" w:rsidRPr="002A43BC" w:rsidRDefault="00EF4CF3" w:rsidP="008943F2">
            <w:pPr>
              <w:spacing w:after="0" w:line="240" w:lineRule="auto"/>
              <w:rPr>
                <w:rFonts w:ascii="Times New Roman" w:hAnsi="Times New Roman"/>
              </w:rPr>
            </w:pPr>
            <w:r w:rsidRPr="002A43BC">
              <w:rPr>
                <w:rFonts w:ascii="Times New Roman" w:hAnsi="Times New Roman"/>
              </w:rPr>
              <w:t xml:space="preserve">14.02.2025 осуществлена передача  котельной в </w:t>
            </w:r>
            <w:proofErr w:type="spellStart"/>
            <w:r w:rsidRPr="002A43BC">
              <w:rPr>
                <w:rFonts w:ascii="Times New Roman" w:hAnsi="Times New Roman"/>
              </w:rPr>
              <w:t>пгт</w:t>
            </w:r>
            <w:proofErr w:type="spellEnd"/>
            <w:r w:rsidRPr="002A43BC">
              <w:rPr>
                <w:rFonts w:ascii="Times New Roman" w:hAnsi="Times New Roman"/>
              </w:rPr>
              <w:t>. Ярега МО «Ухта» Республики Коми в КУМИ администрации МО «Ухта», 12.03.2025 объект передан непосредственному балансодержателю.</w:t>
            </w:r>
          </w:p>
        </w:tc>
      </w:tr>
      <w:tr w:rsidR="00936A68" w:rsidRPr="0012500A" w:rsidTr="00646E78">
        <w:trPr>
          <w:trHeight w:val="296"/>
        </w:trPr>
        <w:tc>
          <w:tcPr>
            <w:tcW w:w="15310" w:type="dxa"/>
            <w:gridSpan w:val="8"/>
          </w:tcPr>
          <w:p w:rsidR="00936A68" w:rsidRPr="00523453" w:rsidRDefault="00CF17C6" w:rsidP="008943F2">
            <w:pPr>
              <w:tabs>
                <w:tab w:val="left" w:pos="113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Задача 4. Обеспечение эффективной системы управления Программой</w:t>
            </w: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83F38" w:rsidRPr="0012500A" w:rsidTr="00646E78">
        <w:tc>
          <w:tcPr>
            <w:tcW w:w="453" w:type="dxa"/>
            <w:gridSpan w:val="2"/>
          </w:tcPr>
          <w:p w:rsidR="00983F38" w:rsidRPr="00523453" w:rsidRDefault="00AE3FD3" w:rsidP="00AE3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2" w:type="dxa"/>
          </w:tcPr>
          <w:p w:rsidR="00983F38" w:rsidRPr="00523453" w:rsidRDefault="00983F38" w:rsidP="0012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соблюдения установленных сроков размещения уведомлений о внесении изменений в </w:t>
            </w:r>
            <w:r w:rsidR="00CF17C6" w:rsidRPr="00523453">
              <w:rPr>
                <w:rFonts w:ascii="Times New Roman" w:hAnsi="Times New Roman" w:cs="Times New Roman"/>
                <w:sz w:val="24"/>
                <w:szCs w:val="24"/>
              </w:rPr>
              <w:t>Программу в федеральной государственной автоматизированной системе «Управление»</w:t>
            </w:r>
          </w:p>
        </w:tc>
        <w:tc>
          <w:tcPr>
            <w:tcW w:w="850" w:type="dxa"/>
          </w:tcPr>
          <w:p w:rsidR="00983F38" w:rsidRPr="00523453" w:rsidRDefault="00983F38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983F38" w:rsidRPr="00523453" w:rsidRDefault="00983F38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851" w:type="dxa"/>
          </w:tcPr>
          <w:p w:rsidR="006D043F" w:rsidRPr="00523453" w:rsidRDefault="00381C34" w:rsidP="003E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992" w:type="dxa"/>
          </w:tcPr>
          <w:p w:rsidR="00983F38" w:rsidRPr="00523453" w:rsidRDefault="00983F38" w:rsidP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53">
              <w:rPr>
                <w:rFonts w:ascii="Times New Roman" w:hAnsi="Times New Roman" w:cs="Times New Roman"/>
                <w:sz w:val="24"/>
                <w:szCs w:val="24"/>
              </w:rPr>
              <w:t>МУ УЖКХ</w:t>
            </w:r>
          </w:p>
          <w:p w:rsidR="00983F38" w:rsidRPr="00523453" w:rsidRDefault="00983F38" w:rsidP="0012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83F38" w:rsidRPr="00523453" w:rsidRDefault="00983F38" w:rsidP="00894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CE3" w:rsidRPr="0012500A" w:rsidRDefault="00222CE3" w:rsidP="0012500A">
      <w:pPr>
        <w:spacing w:after="0" w:line="240" w:lineRule="auto"/>
        <w:rPr>
          <w:rFonts w:ascii="Times New Roman" w:hAnsi="Times New Roman" w:cs="Times New Roman"/>
        </w:rPr>
      </w:pPr>
    </w:p>
    <w:sectPr w:rsidR="00222CE3" w:rsidRPr="0012500A" w:rsidSect="007745D6">
      <w:pgSz w:w="16838" w:h="11906" w:orient="landscape"/>
      <w:pgMar w:top="426" w:right="395" w:bottom="566" w:left="1440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3F38"/>
    <w:rsid w:val="00000279"/>
    <w:rsid w:val="0000032A"/>
    <w:rsid w:val="00013147"/>
    <w:rsid w:val="00023FCD"/>
    <w:rsid w:val="000346D8"/>
    <w:rsid w:val="000402E7"/>
    <w:rsid w:val="000871FB"/>
    <w:rsid w:val="0012500A"/>
    <w:rsid w:val="00197C0B"/>
    <w:rsid w:val="00222CE3"/>
    <w:rsid w:val="00243709"/>
    <w:rsid w:val="002A088B"/>
    <w:rsid w:val="002A43BC"/>
    <w:rsid w:val="002F0885"/>
    <w:rsid w:val="002F400F"/>
    <w:rsid w:val="00303A49"/>
    <w:rsid w:val="003645CD"/>
    <w:rsid w:val="0036504C"/>
    <w:rsid w:val="00373E88"/>
    <w:rsid w:val="00381C34"/>
    <w:rsid w:val="00390B53"/>
    <w:rsid w:val="0039135A"/>
    <w:rsid w:val="003B3F4A"/>
    <w:rsid w:val="003D08CF"/>
    <w:rsid w:val="003E429D"/>
    <w:rsid w:val="003E5FF4"/>
    <w:rsid w:val="00400E47"/>
    <w:rsid w:val="0044226E"/>
    <w:rsid w:val="004646A3"/>
    <w:rsid w:val="00475F3F"/>
    <w:rsid w:val="004818AA"/>
    <w:rsid w:val="004A4C63"/>
    <w:rsid w:val="004C50E1"/>
    <w:rsid w:val="00505C06"/>
    <w:rsid w:val="00523453"/>
    <w:rsid w:val="00532551"/>
    <w:rsid w:val="00564250"/>
    <w:rsid w:val="00564819"/>
    <w:rsid w:val="005832EC"/>
    <w:rsid w:val="00594D8C"/>
    <w:rsid w:val="005F25F7"/>
    <w:rsid w:val="00640E8E"/>
    <w:rsid w:val="00646E78"/>
    <w:rsid w:val="0069390E"/>
    <w:rsid w:val="006A6D33"/>
    <w:rsid w:val="006C028A"/>
    <w:rsid w:val="006D043F"/>
    <w:rsid w:val="007143E7"/>
    <w:rsid w:val="00746F4A"/>
    <w:rsid w:val="00770DA1"/>
    <w:rsid w:val="007745D6"/>
    <w:rsid w:val="007A08CF"/>
    <w:rsid w:val="007A2910"/>
    <w:rsid w:val="007B7D72"/>
    <w:rsid w:val="007F4BD3"/>
    <w:rsid w:val="007F7C68"/>
    <w:rsid w:val="0080262C"/>
    <w:rsid w:val="00823C1C"/>
    <w:rsid w:val="0083196E"/>
    <w:rsid w:val="00846CA8"/>
    <w:rsid w:val="008743D8"/>
    <w:rsid w:val="008843C0"/>
    <w:rsid w:val="008943F2"/>
    <w:rsid w:val="008D0464"/>
    <w:rsid w:val="008F20CD"/>
    <w:rsid w:val="00914F7C"/>
    <w:rsid w:val="00936A68"/>
    <w:rsid w:val="00965541"/>
    <w:rsid w:val="00982C5F"/>
    <w:rsid w:val="00983F38"/>
    <w:rsid w:val="00A01B7F"/>
    <w:rsid w:val="00A05FB2"/>
    <w:rsid w:val="00A262B8"/>
    <w:rsid w:val="00A36356"/>
    <w:rsid w:val="00A76DB6"/>
    <w:rsid w:val="00AE3FD3"/>
    <w:rsid w:val="00AE4287"/>
    <w:rsid w:val="00AF48FF"/>
    <w:rsid w:val="00B025C4"/>
    <w:rsid w:val="00B47216"/>
    <w:rsid w:val="00BE714E"/>
    <w:rsid w:val="00BF6665"/>
    <w:rsid w:val="00C85081"/>
    <w:rsid w:val="00CA1394"/>
    <w:rsid w:val="00CC3B86"/>
    <w:rsid w:val="00CC4C9B"/>
    <w:rsid w:val="00CF17C6"/>
    <w:rsid w:val="00D310BE"/>
    <w:rsid w:val="00D31C6A"/>
    <w:rsid w:val="00D3629F"/>
    <w:rsid w:val="00D54051"/>
    <w:rsid w:val="00D75704"/>
    <w:rsid w:val="00DF4D93"/>
    <w:rsid w:val="00E35BDB"/>
    <w:rsid w:val="00E37407"/>
    <w:rsid w:val="00E55DA7"/>
    <w:rsid w:val="00E63113"/>
    <w:rsid w:val="00E66F50"/>
    <w:rsid w:val="00E7214C"/>
    <w:rsid w:val="00E800F7"/>
    <w:rsid w:val="00E836F7"/>
    <w:rsid w:val="00EA0F50"/>
    <w:rsid w:val="00EC3AE0"/>
    <w:rsid w:val="00EE42F4"/>
    <w:rsid w:val="00EF375B"/>
    <w:rsid w:val="00EF4CF3"/>
    <w:rsid w:val="00F51D9E"/>
    <w:rsid w:val="00F543A0"/>
    <w:rsid w:val="00FA3BAD"/>
    <w:rsid w:val="00FE1ED9"/>
    <w:rsid w:val="00FE667E"/>
    <w:rsid w:val="00FF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05F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F7C6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92985-50C9-4000-803C-80D67514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обп6</dc:creator>
  <cp:lastModifiedBy>обп6</cp:lastModifiedBy>
  <cp:revision>7</cp:revision>
  <cp:lastPrinted>2024-10-24T13:14:00Z</cp:lastPrinted>
  <dcterms:created xsi:type="dcterms:W3CDTF">2025-10-06T09:13:00Z</dcterms:created>
  <dcterms:modified xsi:type="dcterms:W3CDTF">2025-10-21T09:43:00Z</dcterms:modified>
</cp:coreProperties>
</file>