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C" w:rsidRPr="00F2243C" w:rsidRDefault="00F2243C" w:rsidP="00F2243C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2243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Перечень сведений, </w:t>
      </w:r>
    </w:p>
    <w:p w:rsidR="00F2243C" w:rsidRPr="00F2243C" w:rsidRDefault="00F2243C" w:rsidP="00F2243C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2243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которые могут быть запрошены у контролируемого лица при проведении проверки в рамках муниципального контроля в сфере благоустройства</w:t>
      </w:r>
    </w:p>
    <w:p w:rsidR="00F2243C" w:rsidRPr="00F2243C" w:rsidRDefault="00F2243C" w:rsidP="00F2243C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 xml:space="preserve">1.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недвижимости. 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 xml:space="preserve">2. Документы, удостоверяющие (устанавливающие) права заявителя на земельный участок, если право на такой земельный участок не зарегистрировано в Едином государственном реестре недвижимости. 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3. Документы, удостоверяющие (устанавливающие) личность должностног</w:t>
      </w:r>
      <w:r w:rsidR="00587D96">
        <w:rPr>
          <w:rFonts w:ascii="Times New Roman" w:hAnsi="Times New Roman" w:cs="Times New Roman"/>
          <w:sz w:val="28"/>
          <w:szCs w:val="28"/>
        </w:rPr>
        <w:t>о (физического) лица (паспорт).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4. Документы, подтверждающие полномочия должностного лица (п</w:t>
      </w:r>
      <w:r w:rsidR="00587D96">
        <w:rPr>
          <w:rFonts w:ascii="Times New Roman" w:hAnsi="Times New Roman" w:cs="Times New Roman"/>
          <w:sz w:val="28"/>
          <w:szCs w:val="28"/>
        </w:rPr>
        <w:t>риказ, должностная инструкция).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5. Свидетельство о постановке юридического л</w:t>
      </w:r>
      <w:r w:rsidR="00587D96">
        <w:rPr>
          <w:rFonts w:ascii="Times New Roman" w:hAnsi="Times New Roman" w:cs="Times New Roman"/>
          <w:sz w:val="28"/>
          <w:szCs w:val="28"/>
        </w:rPr>
        <w:t>ица на учет в налоговом органе.</w:t>
      </w:r>
    </w:p>
    <w:p w:rsidR="00F2243C" w:rsidRPr="00F2243C" w:rsidRDefault="00587D96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Устав юридического лица.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7. Договор управления многоква</w:t>
      </w:r>
      <w:r w:rsidR="00587D96">
        <w:rPr>
          <w:rFonts w:ascii="Times New Roman" w:hAnsi="Times New Roman" w:cs="Times New Roman"/>
          <w:sz w:val="28"/>
          <w:szCs w:val="28"/>
        </w:rPr>
        <w:t>ртирным домом (с приложениями).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8. Доверенность предст</w:t>
      </w:r>
      <w:r w:rsidR="00587D96">
        <w:rPr>
          <w:rFonts w:ascii="Times New Roman" w:hAnsi="Times New Roman" w:cs="Times New Roman"/>
          <w:sz w:val="28"/>
          <w:szCs w:val="28"/>
        </w:rPr>
        <w:t>авителя (в иных случаях).</w:t>
      </w:r>
    </w:p>
    <w:p w:rsidR="00F2243C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>9. Протокол общего собрания собств</w:t>
      </w:r>
      <w:r w:rsidR="00587D96">
        <w:rPr>
          <w:rFonts w:ascii="Times New Roman" w:hAnsi="Times New Roman" w:cs="Times New Roman"/>
          <w:sz w:val="28"/>
          <w:szCs w:val="28"/>
        </w:rPr>
        <w:t>енников в многоквартирном доме.</w:t>
      </w:r>
    </w:p>
    <w:p w:rsidR="00FB6677" w:rsidRPr="00F2243C" w:rsidRDefault="00F2243C" w:rsidP="00F2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C">
        <w:rPr>
          <w:rFonts w:ascii="Times New Roman" w:hAnsi="Times New Roman" w:cs="Times New Roman"/>
          <w:sz w:val="28"/>
          <w:szCs w:val="28"/>
        </w:rPr>
        <w:t xml:space="preserve">10. Иные документы по запросу уполномоченного лица, назначенного для проведения проверки, касающиеся деятельности юридического лица согласно Федеральному закону «О государственном контроле (надзоре) и муниципальном контроле в Российской Федерации» от 31.07.2020 года № 248-ФЗ; Решению Совета </w:t>
      </w:r>
      <w:r w:rsidR="00E8506C">
        <w:rPr>
          <w:rFonts w:ascii="Times New Roman" w:hAnsi="Times New Roman" w:cs="Times New Roman"/>
          <w:sz w:val="28"/>
          <w:szCs w:val="28"/>
        </w:rPr>
        <w:t>МОГО «Ухта»</w:t>
      </w:r>
      <w:r w:rsidRPr="00F2243C">
        <w:rPr>
          <w:rFonts w:ascii="Times New Roman" w:hAnsi="Times New Roman" w:cs="Times New Roman"/>
          <w:sz w:val="28"/>
          <w:szCs w:val="28"/>
        </w:rPr>
        <w:t xml:space="preserve"> от </w:t>
      </w:r>
      <w:r w:rsidR="00E8506C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F2243C">
        <w:rPr>
          <w:rFonts w:ascii="Times New Roman" w:hAnsi="Times New Roman" w:cs="Times New Roman"/>
          <w:sz w:val="28"/>
          <w:szCs w:val="28"/>
        </w:rPr>
        <w:t>202</w:t>
      </w:r>
      <w:r w:rsidR="00E8506C">
        <w:rPr>
          <w:rFonts w:ascii="Times New Roman" w:hAnsi="Times New Roman" w:cs="Times New Roman"/>
          <w:sz w:val="28"/>
          <w:szCs w:val="28"/>
        </w:rPr>
        <w:t>1 года</w:t>
      </w:r>
      <w:r w:rsidRPr="00F2243C">
        <w:rPr>
          <w:rFonts w:ascii="Times New Roman" w:hAnsi="Times New Roman" w:cs="Times New Roman"/>
          <w:sz w:val="28"/>
          <w:szCs w:val="28"/>
        </w:rPr>
        <w:t xml:space="preserve"> № </w:t>
      </w:r>
      <w:r w:rsidR="00E8506C">
        <w:rPr>
          <w:rFonts w:ascii="Times New Roman" w:hAnsi="Times New Roman" w:cs="Times New Roman"/>
          <w:sz w:val="28"/>
          <w:szCs w:val="28"/>
        </w:rPr>
        <w:t>113</w:t>
      </w:r>
      <w:r w:rsidRPr="00F224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E8506C">
        <w:rPr>
          <w:rFonts w:ascii="Times New Roman" w:hAnsi="Times New Roman" w:cs="Times New Roman"/>
          <w:sz w:val="28"/>
          <w:szCs w:val="28"/>
        </w:rPr>
        <w:t>МОГО «Ухта».</w:t>
      </w:r>
    </w:p>
    <w:sectPr w:rsidR="00FB6677" w:rsidRPr="00F2243C" w:rsidSect="00FB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3C"/>
    <w:rsid w:val="002512A9"/>
    <w:rsid w:val="00587D96"/>
    <w:rsid w:val="00E8506C"/>
    <w:rsid w:val="00F2243C"/>
    <w:rsid w:val="00F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ОМК4</dc:creator>
  <cp:keywords/>
  <dc:description/>
  <cp:lastModifiedBy>ОМК4</cp:lastModifiedBy>
  <cp:revision>5</cp:revision>
  <dcterms:created xsi:type="dcterms:W3CDTF">2024-06-21T08:17:00Z</dcterms:created>
  <dcterms:modified xsi:type="dcterms:W3CDTF">2024-06-21T09:59:00Z</dcterms:modified>
</cp:coreProperties>
</file>